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00454" w14:textId="31414908" w:rsidR="00022CF7" w:rsidRDefault="001216DF" w:rsidP="003B15EB">
      <w:pPr>
        <w:jc w:val="center"/>
        <w:rPr>
          <w:rFonts w:ascii="Times New Roman" w:eastAsia="宋体" w:hAnsi="Times New Roman" w:cs="Times New Roman" w:hint="eastAsia"/>
          <w:b/>
          <w:sz w:val="32"/>
          <w:szCs w:val="32"/>
        </w:rPr>
      </w:pPr>
      <w:bookmarkStart w:id="0" w:name="_GoBack"/>
      <w:r>
        <w:rPr>
          <w:rFonts w:ascii="Times New Roman" w:eastAsia="宋体" w:hAnsi="Times New Roman" w:cs="Times New Roman" w:hint="eastAsia"/>
          <w:b/>
          <w:sz w:val="32"/>
          <w:szCs w:val="32"/>
        </w:rPr>
        <w:t>教学内容</w:t>
      </w:r>
    </w:p>
    <w:bookmarkEnd w:id="0"/>
    <w:p w14:paraId="31829B89" w14:textId="4223489B" w:rsidR="00F339ED" w:rsidRDefault="0099168C" w:rsidP="003B15EB">
      <w:pPr>
        <w:jc w:val="center"/>
        <w:rPr>
          <w:rFonts w:ascii="Times New Roman" w:eastAsia="宋体" w:hAnsi="Times New Roman" w:cs="Times New Roman"/>
          <w:b/>
          <w:szCs w:val="21"/>
        </w:rPr>
      </w:pPr>
      <w:r>
        <w:rPr>
          <w:rFonts w:ascii="Times New Roman" w:eastAsia="宋体" w:hAnsi="Times New Roman" w:cs="Times New Roman"/>
          <w:b/>
          <w:szCs w:val="21"/>
        </w:rPr>
        <w:t>(</w:t>
      </w:r>
      <w:r w:rsidRPr="0099168C">
        <w:rPr>
          <w:rFonts w:ascii="Times New Roman" w:eastAsia="宋体" w:hAnsi="Times New Roman" w:cs="Times New Roman" w:hint="eastAsia"/>
          <w:b/>
          <w:szCs w:val="21"/>
        </w:rPr>
        <w:t>按照授课顺序排序</w:t>
      </w:r>
      <w:r>
        <w:rPr>
          <w:rFonts w:ascii="Times New Roman" w:eastAsia="宋体" w:hAnsi="Times New Roman" w:cs="Times New Roman" w:hint="eastAsia"/>
          <w:b/>
          <w:szCs w:val="21"/>
        </w:rPr>
        <w:t>)</w:t>
      </w:r>
    </w:p>
    <w:p w14:paraId="5EA5291D" w14:textId="01273054" w:rsidR="0099168C" w:rsidRDefault="0099168C" w:rsidP="003B15EB">
      <w:pPr>
        <w:jc w:val="center"/>
        <w:rPr>
          <w:rFonts w:ascii="Times New Roman" w:eastAsia="宋体" w:hAnsi="Times New Roman" w:cs="Times New Roman"/>
          <w:b/>
          <w:szCs w:val="21"/>
        </w:rPr>
      </w:pPr>
    </w:p>
    <w:p w14:paraId="5775C47B" w14:textId="77777777" w:rsidR="0099168C" w:rsidRPr="0099168C" w:rsidRDefault="0099168C" w:rsidP="003B15EB">
      <w:pPr>
        <w:jc w:val="center"/>
        <w:rPr>
          <w:rFonts w:ascii="Times New Roman" w:eastAsia="宋体" w:hAnsi="Times New Roman" w:cs="Times New Roman" w:hint="eastAsia"/>
          <w:b/>
          <w:szCs w:val="21"/>
        </w:rPr>
      </w:pPr>
    </w:p>
    <w:p w14:paraId="3B7D5CF7" w14:textId="63A25976" w:rsidR="00022CF7" w:rsidRPr="00F339ED" w:rsidRDefault="00022CF7" w:rsidP="0038262C">
      <w:pPr>
        <w:pStyle w:val="a9"/>
        <w:numPr>
          <w:ilvl w:val="0"/>
          <w:numId w:val="13"/>
        </w:numPr>
        <w:spacing w:after="0"/>
        <w:rPr>
          <w:rFonts w:ascii="Times New Roman" w:eastAsia="宋体" w:hAnsi="Times New Roman" w:cs="Times New Roman"/>
          <w:b/>
          <w:sz w:val="24"/>
          <w:szCs w:val="24"/>
        </w:rPr>
      </w:pPr>
      <w:r w:rsidRPr="00F339ED">
        <w:rPr>
          <w:rFonts w:ascii="Times New Roman" w:eastAsia="宋体" w:hAnsi="Times New Roman" w:cs="Times New Roman"/>
          <w:b/>
          <w:sz w:val="24"/>
          <w:szCs w:val="24"/>
        </w:rPr>
        <w:t xml:space="preserve">Annie </w:t>
      </w:r>
      <w:proofErr w:type="spellStart"/>
      <w:r w:rsidRPr="00F339ED">
        <w:rPr>
          <w:rFonts w:ascii="Times New Roman" w:eastAsia="宋体" w:hAnsi="Times New Roman" w:cs="Times New Roman"/>
          <w:b/>
          <w:sz w:val="24"/>
          <w:szCs w:val="24"/>
        </w:rPr>
        <w:t>Qu</w:t>
      </w:r>
      <w:r w:rsidR="00B01D39" w:rsidRPr="00F339ED">
        <w:rPr>
          <w:rFonts w:ascii="Times New Roman" w:eastAsia="宋体" w:hAnsi="Times New Roman" w:cs="Times New Roman"/>
          <w:b/>
          <w:sz w:val="24"/>
          <w:szCs w:val="24"/>
        </w:rPr>
        <w:t>（加州大学圣塔芭芭拉分校</w:t>
      </w:r>
      <w:proofErr w:type="spellEnd"/>
      <w:proofErr w:type="gramStart"/>
      <w:r w:rsidR="00B01D39" w:rsidRPr="00F339ED">
        <w:rPr>
          <w:rFonts w:ascii="Times New Roman" w:eastAsia="宋体" w:hAnsi="Times New Roman" w:cs="Times New Roman"/>
          <w:b/>
          <w:sz w:val="24"/>
          <w:szCs w:val="24"/>
        </w:rPr>
        <w:t>）</w:t>
      </w:r>
      <w:r w:rsidR="0099168C">
        <w:rPr>
          <w:rFonts w:ascii="Times New Roman" w:eastAsia="宋体" w:hAnsi="Times New Roman" w:cs="Times New Roman"/>
          <w:b/>
          <w:sz w:val="24"/>
          <w:szCs w:val="24"/>
          <w:lang w:eastAsia="zh-CN"/>
        </w:rPr>
        <w:t>(</w:t>
      </w:r>
      <w:proofErr w:type="gramEnd"/>
      <w:r w:rsidR="0099168C">
        <w:rPr>
          <w:rFonts w:ascii="Times New Roman" w:eastAsia="宋体" w:hAnsi="Times New Roman" w:cs="Times New Roman"/>
          <w:b/>
          <w:sz w:val="24"/>
          <w:szCs w:val="24"/>
          <w:lang w:eastAsia="zh-CN"/>
        </w:rPr>
        <w:t>7.14)</w:t>
      </w:r>
    </w:p>
    <w:p w14:paraId="75BEFB06" w14:textId="7A959601" w:rsidR="004B3C96" w:rsidRPr="00E75AF0" w:rsidRDefault="008D0ED6" w:rsidP="0038262C">
      <w:pPr>
        <w:pStyle w:val="a8"/>
        <w:jc w:val="both"/>
        <w:outlineLvl w:val="0"/>
        <w:rPr>
          <w:rFonts w:ascii="Times New Roman" w:eastAsia="宋体" w:hAnsi="Times New Roman" w:hint="eastAsia"/>
          <w:b/>
          <w:sz w:val="24"/>
          <w:szCs w:val="24"/>
        </w:rPr>
      </w:pPr>
      <w:r w:rsidRPr="00E75AF0">
        <w:rPr>
          <w:rFonts w:ascii="Times New Roman" w:eastAsia="宋体" w:hAnsi="Times New Roman"/>
          <w:b/>
          <w:sz w:val="24"/>
          <w:szCs w:val="24"/>
        </w:rPr>
        <w:t xml:space="preserve">Title: Deep Learning and Large Language Models </w:t>
      </w:r>
    </w:p>
    <w:p w14:paraId="641A1E51" w14:textId="5A2A9411" w:rsidR="008D0ED6" w:rsidRPr="00E75AF0" w:rsidRDefault="008D0ED6" w:rsidP="003B15EB">
      <w:pPr>
        <w:pStyle w:val="a8"/>
        <w:jc w:val="both"/>
        <w:outlineLvl w:val="0"/>
        <w:rPr>
          <w:rFonts w:ascii="Times New Roman" w:eastAsia="宋体" w:hAnsi="Times New Roman"/>
          <w:b/>
          <w:sz w:val="24"/>
          <w:szCs w:val="24"/>
        </w:rPr>
      </w:pPr>
      <w:r w:rsidRPr="00E75AF0">
        <w:rPr>
          <w:rFonts w:ascii="Times New Roman" w:eastAsia="宋体" w:hAnsi="Times New Roman"/>
          <w:b/>
          <w:sz w:val="24"/>
          <w:szCs w:val="24"/>
        </w:rPr>
        <w:t>Abstract</w:t>
      </w:r>
      <w:r w:rsidR="00390A6E" w:rsidRPr="00E75AF0">
        <w:rPr>
          <w:rFonts w:ascii="Times New Roman" w:eastAsia="宋体" w:hAnsi="Times New Roman"/>
          <w:b/>
          <w:sz w:val="24"/>
          <w:szCs w:val="24"/>
        </w:rPr>
        <w:t>：</w:t>
      </w:r>
      <w:r w:rsidRPr="00E75AF0">
        <w:rPr>
          <w:rFonts w:ascii="Times New Roman" w:eastAsia="宋体" w:hAnsi="Times New Roman"/>
          <w:color w:val="000000"/>
          <w:sz w:val="24"/>
          <w:szCs w:val="24"/>
        </w:rPr>
        <w:t>This short course is designed for participants who are new to machine learning and are interested in gaining a foundational understanding of deep learning and large language models (LLMs). The course introduces the core concepts underlying modern deep learning architectures and transformer-based language models, as well as their successful applications across a wide range of domains. The course is intended for individuals who would like to become familiar with the key ideas behind deep neural networks, transformer models, and computational approaches for text analysis. It is particularly suitable for those who are interested in exploring how deep learning and large language models may be useful for their research, professional work, or career development.</w:t>
      </w:r>
    </w:p>
    <w:p w14:paraId="0466554B" w14:textId="38982081" w:rsidR="008D0ED6" w:rsidRPr="001C7F8F" w:rsidRDefault="008D0ED6" w:rsidP="001C7F8F">
      <w:pPr>
        <w:pStyle w:val="a8"/>
        <w:ind w:firstLineChars="200" w:firstLine="480"/>
        <w:jc w:val="both"/>
        <w:outlineLvl w:val="0"/>
        <w:rPr>
          <w:rFonts w:ascii="Times New Roman" w:eastAsia="宋体" w:hAnsi="Times New Roman" w:hint="eastAsia"/>
          <w:color w:val="000000"/>
          <w:sz w:val="24"/>
          <w:szCs w:val="24"/>
        </w:rPr>
      </w:pPr>
      <w:r w:rsidRPr="00E75AF0">
        <w:rPr>
          <w:rFonts w:ascii="Times New Roman" w:eastAsia="宋体" w:hAnsi="Times New Roman"/>
          <w:color w:val="000000"/>
          <w:sz w:val="24"/>
          <w:szCs w:val="24"/>
        </w:rPr>
        <w:t>This</w:t>
      </w:r>
      <w:r w:rsidRPr="00E75AF0">
        <w:rPr>
          <w:rStyle w:val="apple-converted-space"/>
          <w:rFonts w:ascii="Times New Roman" w:eastAsia="宋体" w:hAnsi="Times New Roman"/>
          <w:color w:val="000000"/>
          <w:sz w:val="24"/>
          <w:szCs w:val="24"/>
        </w:rPr>
        <w:t> </w:t>
      </w:r>
      <w:r w:rsidRPr="00E75AF0">
        <w:rPr>
          <w:rStyle w:val="aa"/>
          <w:rFonts w:ascii="Times New Roman" w:eastAsia="宋体" w:hAnsi="Times New Roman"/>
          <w:color w:val="000000"/>
          <w:sz w:val="24"/>
          <w:szCs w:val="24"/>
        </w:rPr>
        <w:t>6-hour short course</w:t>
      </w:r>
      <w:r w:rsidRPr="00E75AF0">
        <w:rPr>
          <w:rStyle w:val="apple-converted-space"/>
          <w:rFonts w:ascii="Times New Roman" w:eastAsia="宋体" w:hAnsi="Times New Roman"/>
          <w:color w:val="000000"/>
          <w:sz w:val="24"/>
          <w:szCs w:val="24"/>
        </w:rPr>
        <w:t> </w:t>
      </w:r>
      <w:r w:rsidRPr="00E75AF0">
        <w:rPr>
          <w:rFonts w:ascii="Times New Roman" w:eastAsia="宋体" w:hAnsi="Times New Roman"/>
          <w:color w:val="000000"/>
          <w:sz w:val="24"/>
          <w:szCs w:val="24"/>
        </w:rPr>
        <w:t>will provide an overview of major deep learning methods and text mining techniques. Topics include deep neural networks, computational algorithms for learning, document representation methods, large language models based on transformer architectures, GPT models, and selected applications of deep learning and LLMs.</w:t>
      </w:r>
    </w:p>
    <w:p w14:paraId="3565055E" w14:textId="3F23BC32" w:rsidR="008D0ED6" w:rsidRPr="001C7F8F" w:rsidRDefault="008D0ED6" w:rsidP="001C7F8F">
      <w:pPr>
        <w:pStyle w:val="a8"/>
        <w:jc w:val="both"/>
        <w:outlineLvl w:val="0"/>
        <w:rPr>
          <w:rFonts w:ascii="Times New Roman" w:eastAsia="宋体" w:hAnsi="Times New Roman"/>
          <w:b/>
          <w:sz w:val="24"/>
          <w:szCs w:val="24"/>
        </w:rPr>
      </w:pPr>
      <w:r w:rsidRPr="00E75AF0">
        <w:rPr>
          <w:rFonts w:ascii="Times New Roman" w:eastAsia="宋体" w:hAnsi="Times New Roman"/>
          <w:b/>
          <w:sz w:val="24"/>
          <w:szCs w:val="24"/>
        </w:rPr>
        <w:t>Outline</w:t>
      </w:r>
      <w:r w:rsidR="00390A6E" w:rsidRPr="00E75AF0">
        <w:rPr>
          <w:rFonts w:ascii="Times New Roman" w:eastAsia="宋体" w:hAnsi="Times New Roman"/>
          <w:b/>
          <w:sz w:val="24"/>
          <w:szCs w:val="24"/>
        </w:rPr>
        <w:t>：</w:t>
      </w:r>
      <w:r w:rsidRPr="00E75AF0">
        <w:rPr>
          <w:rFonts w:ascii="Times New Roman" w:eastAsia="宋体" w:hAnsi="Times New Roman"/>
          <w:sz w:val="24"/>
          <w:szCs w:val="24"/>
        </w:rPr>
        <w:t>The course does not require any prior knowledge on deep learning and language models. The following topics will be covered</w:t>
      </w:r>
    </w:p>
    <w:p w14:paraId="7F8BB8BE" w14:textId="77777777" w:rsidR="008D0ED6" w:rsidRPr="00E75AF0" w:rsidRDefault="008D0ED6" w:rsidP="009023DD">
      <w:pPr>
        <w:pStyle w:val="a8"/>
        <w:jc w:val="both"/>
        <w:outlineLvl w:val="0"/>
        <w:rPr>
          <w:rFonts w:ascii="Times New Roman" w:eastAsia="宋体" w:hAnsi="Times New Roman"/>
          <w:sz w:val="24"/>
          <w:szCs w:val="24"/>
        </w:rPr>
      </w:pPr>
      <w:r w:rsidRPr="00E75AF0">
        <w:rPr>
          <w:rFonts w:ascii="Times New Roman" w:eastAsia="宋体" w:hAnsi="Times New Roman"/>
          <w:b/>
          <w:bCs/>
          <w:color w:val="000000"/>
          <w:sz w:val="24"/>
          <w:szCs w:val="24"/>
        </w:rPr>
        <w:t>1. Deep Learning</w:t>
      </w:r>
    </w:p>
    <w:p w14:paraId="2E3B49CF" w14:textId="77777777" w:rsidR="008D0ED6" w:rsidRPr="00E75AF0" w:rsidRDefault="008D0ED6" w:rsidP="009023DD">
      <w:pPr>
        <w:rPr>
          <w:rFonts w:ascii="Times New Roman" w:eastAsia="宋体" w:hAnsi="Times New Roman" w:cs="Times New Roman"/>
          <w:color w:val="000000"/>
          <w:sz w:val="24"/>
          <w:szCs w:val="24"/>
        </w:rPr>
      </w:pPr>
      <w:r w:rsidRPr="00E75AF0">
        <w:rPr>
          <w:rFonts w:ascii="Times New Roman" w:eastAsia="宋体" w:hAnsi="Times New Roman" w:cs="Times New Roman"/>
          <w:b/>
          <w:bCs/>
          <w:color w:val="000000"/>
          <w:sz w:val="24"/>
          <w:szCs w:val="24"/>
        </w:rPr>
        <w:t>(</w:t>
      </w:r>
      <w:proofErr w:type="spellStart"/>
      <w:r w:rsidRPr="00E75AF0">
        <w:rPr>
          <w:rFonts w:ascii="Times New Roman" w:eastAsia="宋体" w:hAnsi="Times New Roman" w:cs="Times New Roman"/>
          <w:b/>
          <w:bCs/>
          <w:color w:val="000000"/>
          <w:sz w:val="24"/>
          <w:szCs w:val="24"/>
        </w:rPr>
        <w:t>i</w:t>
      </w:r>
      <w:proofErr w:type="spellEnd"/>
      <w:r w:rsidRPr="00E75AF0">
        <w:rPr>
          <w:rFonts w:ascii="Times New Roman" w:eastAsia="宋体" w:hAnsi="Times New Roman" w:cs="Times New Roman"/>
          <w:b/>
          <w:bCs/>
          <w:color w:val="000000"/>
          <w:sz w:val="24"/>
          <w:szCs w:val="24"/>
        </w:rPr>
        <w:t>) Overview</w:t>
      </w:r>
    </w:p>
    <w:p w14:paraId="338B5C8C" w14:textId="77777777" w:rsidR="008D0ED6" w:rsidRPr="00E75AF0" w:rsidRDefault="008D0ED6" w:rsidP="009023DD">
      <w:pPr>
        <w:widowControl/>
        <w:numPr>
          <w:ilvl w:val="0"/>
          <w:numId w:val="2"/>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Introduction to machine learning and deep learning</w:t>
      </w:r>
    </w:p>
    <w:p w14:paraId="046A323E" w14:textId="77777777" w:rsidR="008D0ED6" w:rsidRPr="00E75AF0" w:rsidRDefault="008D0ED6" w:rsidP="009023DD">
      <w:pPr>
        <w:widowControl/>
        <w:numPr>
          <w:ilvl w:val="0"/>
          <w:numId w:val="2"/>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Historical development and key ideas</w:t>
      </w:r>
    </w:p>
    <w:p w14:paraId="79161DA8" w14:textId="77777777" w:rsidR="008D0ED6" w:rsidRPr="00E75AF0" w:rsidRDefault="008D0ED6" w:rsidP="009023DD">
      <w:pPr>
        <w:rPr>
          <w:rFonts w:ascii="Times New Roman" w:eastAsia="宋体" w:hAnsi="Times New Roman" w:cs="Times New Roman"/>
          <w:color w:val="000000"/>
          <w:sz w:val="24"/>
          <w:szCs w:val="24"/>
        </w:rPr>
      </w:pPr>
      <w:r w:rsidRPr="00E75AF0">
        <w:rPr>
          <w:rFonts w:ascii="Times New Roman" w:eastAsia="宋体" w:hAnsi="Times New Roman" w:cs="Times New Roman"/>
          <w:b/>
          <w:bCs/>
          <w:color w:val="000000"/>
          <w:sz w:val="24"/>
          <w:szCs w:val="24"/>
        </w:rPr>
        <w:t>(ii) Supervised Learning</w:t>
      </w:r>
    </w:p>
    <w:p w14:paraId="607CAB84" w14:textId="77777777" w:rsidR="008D0ED6" w:rsidRPr="00E75AF0" w:rsidRDefault="008D0ED6" w:rsidP="009023DD">
      <w:pPr>
        <w:widowControl/>
        <w:numPr>
          <w:ilvl w:val="0"/>
          <w:numId w:val="3"/>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Deep feedforward neural networks</w:t>
      </w:r>
    </w:p>
    <w:p w14:paraId="29CCDFF7" w14:textId="77777777" w:rsidR="008D0ED6" w:rsidRPr="00E75AF0" w:rsidRDefault="008D0ED6" w:rsidP="009023DD">
      <w:pPr>
        <w:widowControl/>
        <w:numPr>
          <w:ilvl w:val="0"/>
          <w:numId w:val="3"/>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Convolutional neural networks (CNN)</w:t>
      </w:r>
    </w:p>
    <w:p w14:paraId="33B8C79F" w14:textId="77777777" w:rsidR="008D0ED6" w:rsidRPr="00E75AF0" w:rsidRDefault="008D0ED6" w:rsidP="009023DD">
      <w:pPr>
        <w:rPr>
          <w:rFonts w:ascii="Times New Roman" w:eastAsia="宋体" w:hAnsi="Times New Roman" w:cs="Times New Roman"/>
          <w:color w:val="000000"/>
          <w:sz w:val="24"/>
          <w:szCs w:val="24"/>
        </w:rPr>
      </w:pPr>
      <w:r w:rsidRPr="00E75AF0">
        <w:rPr>
          <w:rFonts w:ascii="Times New Roman" w:eastAsia="宋体" w:hAnsi="Times New Roman" w:cs="Times New Roman"/>
          <w:b/>
          <w:bCs/>
          <w:color w:val="000000"/>
          <w:sz w:val="24"/>
          <w:szCs w:val="24"/>
        </w:rPr>
        <w:t>(iii) Unsupervised Learning</w:t>
      </w:r>
    </w:p>
    <w:p w14:paraId="52CEDDC7" w14:textId="77777777" w:rsidR="008D0ED6" w:rsidRPr="00E75AF0" w:rsidRDefault="008D0ED6" w:rsidP="009023DD">
      <w:pPr>
        <w:widowControl/>
        <w:numPr>
          <w:ilvl w:val="0"/>
          <w:numId w:val="4"/>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Boltzmann machines and variational autoencoders</w:t>
      </w:r>
    </w:p>
    <w:p w14:paraId="651EEBEA" w14:textId="77777777" w:rsidR="008D0ED6" w:rsidRPr="00E75AF0" w:rsidRDefault="008D0ED6" w:rsidP="009023DD">
      <w:pPr>
        <w:widowControl/>
        <w:numPr>
          <w:ilvl w:val="0"/>
          <w:numId w:val="4"/>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Generative adversarial networks (GAN)</w:t>
      </w:r>
    </w:p>
    <w:p w14:paraId="6E4D5AEE" w14:textId="77777777" w:rsidR="008D0ED6" w:rsidRPr="00E75AF0" w:rsidRDefault="008D0ED6" w:rsidP="009023DD">
      <w:pPr>
        <w:widowControl/>
        <w:numPr>
          <w:ilvl w:val="0"/>
          <w:numId w:val="4"/>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Recurrent neural networks (RNN) and long short-term memory (LSTM)</w:t>
      </w:r>
    </w:p>
    <w:p w14:paraId="28A63E05" w14:textId="77777777" w:rsidR="008D0ED6" w:rsidRPr="00E75AF0" w:rsidRDefault="008D0ED6" w:rsidP="009023DD">
      <w:pPr>
        <w:rPr>
          <w:rFonts w:ascii="Times New Roman" w:eastAsia="宋体" w:hAnsi="Times New Roman" w:cs="Times New Roman"/>
          <w:color w:val="000000"/>
          <w:sz w:val="24"/>
          <w:szCs w:val="24"/>
        </w:rPr>
      </w:pPr>
      <w:r w:rsidRPr="00E75AF0">
        <w:rPr>
          <w:rFonts w:ascii="Times New Roman" w:eastAsia="宋体" w:hAnsi="Times New Roman" w:cs="Times New Roman"/>
          <w:b/>
          <w:bCs/>
          <w:color w:val="000000"/>
          <w:sz w:val="24"/>
          <w:szCs w:val="24"/>
        </w:rPr>
        <w:t>(iv) Connections Between Deep Learning and Statistical Models</w:t>
      </w:r>
    </w:p>
    <w:p w14:paraId="0CA60C7A" w14:textId="77777777" w:rsidR="008D0ED6" w:rsidRPr="00E75AF0" w:rsidRDefault="008D0ED6" w:rsidP="009023DD">
      <w:pPr>
        <w:outlineLvl w:val="3"/>
        <w:rPr>
          <w:rFonts w:ascii="Times New Roman" w:eastAsia="宋体" w:hAnsi="Times New Roman" w:cs="Times New Roman"/>
          <w:b/>
          <w:bCs/>
          <w:color w:val="000000"/>
          <w:sz w:val="24"/>
          <w:szCs w:val="24"/>
        </w:rPr>
      </w:pPr>
      <w:r w:rsidRPr="00E75AF0">
        <w:rPr>
          <w:rFonts w:ascii="Times New Roman" w:eastAsia="宋体" w:hAnsi="Times New Roman" w:cs="Times New Roman"/>
          <w:b/>
          <w:bCs/>
          <w:color w:val="000000"/>
          <w:sz w:val="24"/>
          <w:szCs w:val="24"/>
        </w:rPr>
        <w:t>2. Text Mining and Large Language Models</w:t>
      </w:r>
    </w:p>
    <w:p w14:paraId="593962CF" w14:textId="77777777" w:rsidR="008D0ED6" w:rsidRPr="00E75AF0" w:rsidRDefault="008D0ED6" w:rsidP="009023DD">
      <w:pPr>
        <w:rPr>
          <w:rFonts w:ascii="Times New Roman" w:eastAsia="宋体" w:hAnsi="Times New Roman" w:cs="Times New Roman"/>
          <w:color w:val="000000"/>
          <w:sz w:val="24"/>
          <w:szCs w:val="24"/>
        </w:rPr>
      </w:pPr>
      <w:r w:rsidRPr="00E75AF0">
        <w:rPr>
          <w:rFonts w:ascii="Times New Roman" w:eastAsia="宋体" w:hAnsi="Times New Roman" w:cs="Times New Roman"/>
          <w:b/>
          <w:bCs/>
          <w:color w:val="000000"/>
          <w:sz w:val="24"/>
          <w:szCs w:val="24"/>
        </w:rPr>
        <w:t>(v) Overview</w:t>
      </w:r>
    </w:p>
    <w:p w14:paraId="09908BC6" w14:textId="77777777" w:rsidR="008D0ED6" w:rsidRPr="00E75AF0" w:rsidRDefault="008D0ED6" w:rsidP="009023DD">
      <w:pPr>
        <w:widowControl/>
        <w:numPr>
          <w:ilvl w:val="0"/>
          <w:numId w:val="5"/>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Introduction to text mining and natural language processing</w:t>
      </w:r>
    </w:p>
    <w:p w14:paraId="094EE5FA" w14:textId="77777777" w:rsidR="008D0ED6" w:rsidRPr="00E75AF0" w:rsidRDefault="008D0ED6" w:rsidP="009023DD">
      <w:pPr>
        <w:rPr>
          <w:rFonts w:ascii="Times New Roman" w:eastAsia="宋体" w:hAnsi="Times New Roman" w:cs="Times New Roman"/>
          <w:color w:val="000000"/>
          <w:sz w:val="24"/>
          <w:szCs w:val="24"/>
        </w:rPr>
      </w:pPr>
      <w:r w:rsidRPr="00E75AF0">
        <w:rPr>
          <w:rFonts w:ascii="Times New Roman" w:eastAsia="宋体" w:hAnsi="Times New Roman" w:cs="Times New Roman"/>
          <w:b/>
          <w:bCs/>
          <w:color w:val="000000"/>
          <w:sz w:val="24"/>
          <w:szCs w:val="24"/>
        </w:rPr>
        <w:t>(vi) Document Representations</w:t>
      </w:r>
    </w:p>
    <w:p w14:paraId="32D96064" w14:textId="77777777" w:rsidR="008D0ED6" w:rsidRPr="00E75AF0" w:rsidRDefault="008D0ED6" w:rsidP="009023DD">
      <w:pPr>
        <w:widowControl/>
        <w:numPr>
          <w:ilvl w:val="0"/>
          <w:numId w:val="6"/>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Bag-of-words models and N-grams</w:t>
      </w:r>
    </w:p>
    <w:p w14:paraId="5853BB7C" w14:textId="77777777" w:rsidR="008D0ED6" w:rsidRPr="00E75AF0" w:rsidRDefault="008D0ED6" w:rsidP="009023DD">
      <w:pPr>
        <w:widowControl/>
        <w:numPr>
          <w:ilvl w:val="0"/>
          <w:numId w:val="6"/>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WordNet and lexical resources</w:t>
      </w:r>
    </w:p>
    <w:p w14:paraId="1F4C781D" w14:textId="77777777" w:rsidR="008D0ED6" w:rsidRPr="00E75AF0" w:rsidRDefault="008D0ED6" w:rsidP="009023DD">
      <w:pPr>
        <w:rPr>
          <w:rFonts w:ascii="Times New Roman" w:eastAsia="宋体" w:hAnsi="Times New Roman" w:cs="Times New Roman"/>
          <w:color w:val="000000"/>
          <w:sz w:val="24"/>
          <w:szCs w:val="24"/>
        </w:rPr>
      </w:pPr>
      <w:r w:rsidRPr="00E75AF0">
        <w:rPr>
          <w:rFonts w:ascii="Times New Roman" w:eastAsia="宋体" w:hAnsi="Times New Roman" w:cs="Times New Roman"/>
          <w:b/>
          <w:bCs/>
          <w:color w:val="000000"/>
          <w:sz w:val="24"/>
          <w:szCs w:val="24"/>
        </w:rPr>
        <w:t>(vii) Language Models</w:t>
      </w:r>
    </w:p>
    <w:p w14:paraId="53A8B1DF" w14:textId="77777777" w:rsidR="008D0ED6" w:rsidRPr="00E75AF0" w:rsidRDefault="008D0ED6" w:rsidP="009023DD">
      <w:pPr>
        <w:widowControl/>
        <w:numPr>
          <w:ilvl w:val="0"/>
          <w:numId w:val="7"/>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Language model estimation and evaluation</w:t>
      </w:r>
    </w:p>
    <w:p w14:paraId="09BCA0D7" w14:textId="77777777" w:rsidR="008D0ED6" w:rsidRPr="00E75AF0" w:rsidRDefault="008D0ED6" w:rsidP="009023DD">
      <w:pPr>
        <w:widowControl/>
        <w:numPr>
          <w:ilvl w:val="0"/>
          <w:numId w:val="7"/>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lastRenderedPageBreak/>
        <w:t>Word2Vec and word embeddings</w:t>
      </w:r>
    </w:p>
    <w:p w14:paraId="24731001" w14:textId="77777777" w:rsidR="008D0ED6" w:rsidRPr="00E75AF0" w:rsidRDefault="008D0ED6" w:rsidP="009023DD">
      <w:pPr>
        <w:rPr>
          <w:rFonts w:ascii="Times New Roman" w:eastAsia="宋体" w:hAnsi="Times New Roman" w:cs="Times New Roman"/>
          <w:color w:val="000000"/>
          <w:sz w:val="24"/>
          <w:szCs w:val="24"/>
        </w:rPr>
      </w:pPr>
      <w:r w:rsidRPr="00E75AF0">
        <w:rPr>
          <w:rFonts w:ascii="Times New Roman" w:eastAsia="宋体" w:hAnsi="Times New Roman" w:cs="Times New Roman"/>
          <w:b/>
          <w:bCs/>
          <w:color w:val="000000"/>
          <w:sz w:val="24"/>
          <w:szCs w:val="24"/>
        </w:rPr>
        <w:t>(viii) Large Language Models</w:t>
      </w:r>
    </w:p>
    <w:p w14:paraId="6D39BD2B" w14:textId="77777777" w:rsidR="008D0ED6" w:rsidRPr="00E75AF0" w:rsidRDefault="008D0ED6" w:rsidP="009023DD">
      <w:pPr>
        <w:widowControl/>
        <w:numPr>
          <w:ilvl w:val="0"/>
          <w:numId w:val="8"/>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Attention mechanisms and transformer architecture</w:t>
      </w:r>
    </w:p>
    <w:p w14:paraId="1AFEDB27" w14:textId="211BDAC6" w:rsidR="00022CF7" w:rsidRDefault="008D0ED6" w:rsidP="009023DD">
      <w:pPr>
        <w:widowControl/>
        <w:numPr>
          <w:ilvl w:val="0"/>
          <w:numId w:val="8"/>
        </w:numPr>
        <w:jc w:val="left"/>
        <w:rPr>
          <w:rFonts w:ascii="Times New Roman" w:eastAsia="宋体" w:hAnsi="Times New Roman" w:cs="Times New Roman"/>
          <w:color w:val="000000"/>
          <w:sz w:val="24"/>
          <w:szCs w:val="24"/>
        </w:rPr>
      </w:pPr>
      <w:r w:rsidRPr="00E75AF0">
        <w:rPr>
          <w:rFonts w:ascii="Times New Roman" w:eastAsia="宋体" w:hAnsi="Times New Roman" w:cs="Times New Roman"/>
          <w:color w:val="000000"/>
          <w:sz w:val="24"/>
          <w:szCs w:val="24"/>
        </w:rPr>
        <w:t>BERT and GPT models</w:t>
      </w:r>
    </w:p>
    <w:p w14:paraId="44A499CC" w14:textId="77777777" w:rsidR="0099168C" w:rsidRPr="00E75AF0" w:rsidRDefault="0099168C" w:rsidP="0099168C">
      <w:pPr>
        <w:widowControl/>
        <w:spacing w:before="100" w:beforeAutospacing="1" w:after="100" w:afterAutospacing="1"/>
        <w:ind w:left="720"/>
        <w:jc w:val="left"/>
        <w:rPr>
          <w:rFonts w:ascii="Times New Roman" w:eastAsia="宋体" w:hAnsi="Times New Roman" w:cs="Times New Roman" w:hint="eastAsia"/>
          <w:color w:val="000000"/>
          <w:sz w:val="24"/>
          <w:szCs w:val="24"/>
        </w:rPr>
      </w:pPr>
    </w:p>
    <w:p w14:paraId="4B14C90C" w14:textId="1130F619" w:rsidR="004B3C96" w:rsidRPr="00E75AF0" w:rsidRDefault="00022CF7" w:rsidP="003B15EB">
      <w:pPr>
        <w:jc w:val="left"/>
        <w:rPr>
          <w:rFonts w:ascii="Times New Roman" w:eastAsia="宋体" w:hAnsi="Times New Roman" w:cs="Times New Roman"/>
          <w:b/>
          <w:sz w:val="24"/>
          <w:szCs w:val="24"/>
        </w:rPr>
      </w:pPr>
      <w:r w:rsidRPr="00E75AF0">
        <w:rPr>
          <w:rFonts w:ascii="Times New Roman" w:eastAsia="宋体" w:hAnsi="Times New Roman" w:cs="Times New Roman"/>
          <w:b/>
          <w:sz w:val="24"/>
          <w:szCs w:val="24"/>
        </w:rPr>
        <w:t>二、黄坚</w:t>
      </w:r>
      <w:r w:rsidR="00B01D39" w:rsidRPr="00E75AF0">
        <w:rPr>
          <w:rFonts w:ascii="Times New Roman" w:eastAsia="宋体" w:hAnsi="Times New Roman" w:cs="Times New Roman"/>
          <w:b/>
          <w:sz w:val="24"/>
          <w:szCs w:val="24"/>
        </w:rPr>
        <w:t>（香港理工大学）</w:t>
      </w:r>
      <w:r w:rsidR="0099168C">
        <w:rPr>
          <w:rFonts w:ascii="Times New Roman" w:eastAsia="宋体" w:hAnsi="Times New Roman" w:cs="Times New Roman"/>
          <w:b/>
          <w:sz w:val="24"/>
          <w:szCs w:val="24"/>
        </w:rPr>
        <w:t>(7.1</w:t>
      </w:r>
      <w:r w:rsidR="0099168C">
        <w:rPr>
          <w:rFonts w:ascii="Times New Roman" w:eastAsia="宋体" w:hAnsi="Times New Roman" w:cs="Times New Roman"/>
          <w:b/>
          <w:sz w:val="24"/>
          <w:szCs w:val="24"/>
        </w:rPr>
        <w:t>5</w:t>
      </w:r>
      <w:r w:rsidR="0099168C">
        <w:rPr>
          <w:rFonts w:ascii="Times New Roman" w:eastAsia="宋体" w:hAnsi="Times New Roman" w:cs="Times New Roman"/>
          <w:b/>
          <w:sz w:val="24"/>
          <w:szCs w:val="24"/>
        </w:rPr>
        <w:t>)</w:t>
      </w:r>
    </w:p>
    <w:p w14:paraId="30BBAECF" w14:textId="29C5BAC4" w:rsidR="00022CF7" w:rsidRPr="00E75AF0" w:rsidRDefault="00390A6E" w:rsidP="003B15EB">
      <w:pPr>
        <w:rPr>
          <w:rFonts w:ascii="Times New Roman" w:eastAsia="宋体" w:hAnsi="Times New Roman" w:cs="Times New Roman"/>
          <w:b/>
          <w:bCs/>
          <w:sz w:val="24"/>
          <w:szCs w:val="24"/>
        </w:rPr>
      </w:pPr>
      <w:r w:rsidRPr="00E75AF0">
        <w:rPr>
          <w:rFonts w:ascii="Times New Roman" w:eastAsia="宋体" w:hAnsi="Times New Roman" w:cs="Times New Roman"/>
          <w:b/>
          <w:sz w:val="24"/>
          <w:szCs w:val="24"/>
        </w:rPr>
        <w:t xml:space="preserve">Title: </w:t>
      </w:r>
      <w:r w:rsidR="00022CF7" w:rsidRPr="00E75AF0">
        <w:rPr>
          <w:rFonts w:ascii="Times New Roman" w:eastAsia="宋体" w:hAnsi="Times New Roman" w:cs="Times New Roman"/>
          <w:b/>
          <w:bCs/>
          <w:sz w:val="24"/>
          <w:szCs w:val="24"/>
        </w:rPr>
        <w:t>Generative Learning: An Introduction</w:t>
      </w:r>
    </w:p>
    <w:p w14:paraId="5A666F18" w14:textId="10FE494C" w:rsidR="00022CF7" w:rsidRPr="00E75AF0" w:rsidRDefault="00390A6E" w:rsidP="003B15EB">
      <w:pPr>
        <w:rPr>
          <w:rFonts w:ascii="Times New Roman" w:eastAsia="宋体" w:hAnsi="Times New Roman" w:cs="Times New Roman" w:hint="eastAsia"/>
          <w:sz w:val="24"/>
          <w:szCs w:val="24"/>
        </w:rPr>
      </w:pPr>
      <w:r w:rsidRPr="00E75AF0">
        <w:rPr>
          <w:rFonts w:ascii="Times New Roman" w:eastAsia="宋体" w:hAnsi="Times New Roman" w:cs="Times New Roman"/>
          <w:b/>
          <w:sz w:val="24"/>
          <w:szCs w:val="24"/>
        </w:rPr>
        <w:t>Abstract</w:t>
      </w:r>
      <w:r w:rsidRPr="00E75AF0">
        <w:rPr>
          <w:rFonts w:ascii="Times New Roman" w:eastAsia="宋体" w:hAnsi="Times New Roman" w:cs="Times New Roman"/>
          <w:b/>
          <w:sz w:val="24"/>
          <w:szCs w:val="24"/>
        </w:rPr>
        <w:t>：</w:t>
      </w:r>
      <w:r w:rsidR="00022CF7" w:rsidRPr="00E75AF0">
        <w:rPr>
          <w:rFonts w:ascii="Times New Roman" w:eastAsia="宋体" w:hAnsi="Times New Roman" w:cs="Times New Roman"/>
          <w:sz w:val="24"/>
          <w:szCs w:val="24"/>
        </w:rPr>
        <w:t>This short course introduces core deep learning theory and modern generative models. It covers foundational principles, practical algorithms, and applied case studies that demonstrate how generative methods support inference, prediction, and data augmentation. The course is structured into the following components:</w:t>
      </w:r>
    </w:p>
    <w:p w14:paraId="26C0DFB6" w14:textId="77777777" w:rsidR="00022CF7" w:rsidRPr="00E75AF0" w:rsidRDefault="00022CF7" w:rsidP="00145BCE">
      <w:pPr>
        <w:pStyle w:val="a9"/>
        <w:numPr>
          <w:ilvl w:val="0"/>
          <w:numId w:val="15"/>
        </w:numPr>
        <w:suppressAutoHyphens w:val="0"/>
        <w:spacing w:after="0"/>
        <w:rPr>
          <w:rFonts w:ascii="Times New Roman" w:eastAsia="宋体" w:hAnsi="Times New Roman" w:cs="Times New Roman"/>
          <w:sz w:val="24"/>
          <w:szCs w:val="24"/>
        </w:rPr>
      </w:pPr>
      <w:r w:rsidRPr="00E75AF0">
        <w:rPr>
          <w:rFonts w:ascii="Times New Roman" w:eastAsia="宋体" w:hAnsi="Times New Roman" w:cs="Times New Roman"/>
          <w:sz w:val="24"/>
          <w:szCs w:val="24"/>
        </w:rPr>
        <w:t>Deep Neural Networks for High-Dimensional Function Approximation: Discuss how deep neural networks can be utilized to approximate high-dimensional functions within nonparametric statistical models. This section lays the groundwork for understanding the power of neural networks in addressing complex statistical modeling challenges</w:t>
      </w:r>
    </w:p>
    <w:p w14:paraId="5053037C" w14:textId="77777777" w:rsidR="00022CF7" w:rsidRPr="00E75AF0" w:rsidRDefault="00022CF7" w:rsidP="00145BCE">
      <w:pPr>
        <w:pStyle w:val="a9"/>
        <w:numPr>
          <w:ilvl w:val="0"/>
          <w:numId w:val="15"/>
        </w:numPr>
        <w:suppressAutoHyphens w:val="0"/>
        <w:spacing w:after="0"/>
        <w:rPr>
          <w:rFonts w:ascii="Times New Roman" w:eastAsia="宋体" w:hAnsi="Times New Roman" w:cs="Times New Roman"/>
          <w:sz w:val="24"/>
          <w:szCs w:val="24"/>
        </w:rPr>
      </w:pPr>
      <w:r w:rsidRPr="00E75AF0">
        <w:rPr>
          <w:rFonts w:ascii="Times New Roman" w:eastAsia="宋体" w:hAnsi="Times New Roman" w:cs="Times New Roman"/>
          <w:sz w:val="24"/>
          <w:szCs w:val="24"/>
        </w:rPr>
        <w:t>Generative Models: Explore generative learning approaches for modeling probability and conditional distributions. This includes generative adversarial networks (GANs) and process-based models such as diffusion models and continuous normalizing flows. These methods have demonstrated remarkable success in generating realistic data samples and understanding underlying data distributions.</w:t>
      </w:r>
    </w:p>
    <w:p w14:paraId="3A2F2629" w14:textId="26FE9DF3" w:rsidR="00022CF7" w:rsidRPr="00145BCE" w:rsidRDefault="00022CF7" w:rsidP="00145BCE">
      <w:pPr>
        <w:pStyle w:val="a9"/>
        <w:numPr>
          <w:ilvl w:val="0"/>
          <w:numId w:val="15"/>
        </w:numPr>
        <w:suppressAutoHyphens w:val="0"/>
        <w:spacing w:after="0"/>
        <w:rPr>
          <w:rFonts w:ascii="Times New Roman" w:eastAsia="宋体" w:hAnsi="Times New Roman" w:cs="Times New Roman" w:hint="eastAsia"/>
          <w:sz w:val="24"/>
          <w:szCs w:val="24"/>
        </w:rPr>
      </w:pPr>
      <w:r w:rsidRPr="00E75AF0">
        <w:rPr>
          <w:rFonts w:ascii="Times New Roman" w:eastAsia="宋体" w:hAnsi="Times New Roman" w:cs="Times New Roman"/>
          <w:sz w:val="24"/>
          <w:szCs w:val="24"/>
        </w:rPr>
        <w:t>Leveraging Large Models for Statistical Analysis: Examine how large models can be harnessed to support statistical analysis. This section will cover techniques for utilizing the extensive capabilities of large models to improve accuracy and efficiency in statistical learning tasks.</w:t>
      </w:r>
    </w:p>
    <w:p w14:paraId="3DD7BD39" w14:textId="77777777" w:rsidR="00022CF7" w:rsidRPr="00E75AF0" w:rsidRDefault="00022CF7" w:rsidP="003B15EB">
      <w:pPr>
        <w:ind w:firstLineChars="200" w:firstLine="480"/>
        <w:rPr>
          <w:rFonts w:ascii="Times New Roman" w:eastAsia="宋体" w:hAnsi="Times New Roman" w:cs="Times New Roman"/>
          <w:sz w:val="24"/>
          <w:szCs w:val="24"/>
        </w:rPr>
      </w:pPr>
      <w:r w:rsidRPr="00E75AF0">
        <w:rPr>
          <w:rFonts w:ascii="Times New Roman" w:eastAsia="宋体" w:hAnsi="Times New Roman" w:cs="Times New Roman"/>
          <w:sz w:val="24"/>
          <w:szCs w:val="24"/>
        </w:rPr>
        <w:t>Throughout the course, we will use a variety of datasets to illustrate the broad applicability of these methods, such as conditional sample generation, protein sequence analysis, image generation, and synthetic data augmentation.</w:t>
      </w:r>
    </w:p>
    <w:p w14:paraId="188314BE" w14:textId="77777777" w:rsidR="00022CF7" w:rsidRPr="00E75AF0" w:rsidRDefault="00022CF7" w:rsidP="003B15EB">
      <w:pPr>
        <w:rPr>
          <w:rFonts w:ascii="Times New Roman" w:eastAsia="宋体" w:hAnsi="Times New Roman" w:cs="Times New Roman"/>
          <w:sz w:val="24"/>
          <w:szCs w:val="24"/>
        </w:rPr>
      </w:pPr>
    </w:p>
    <w:p w14:paraId="00FC753E" w14:textId="702A79E7" w:rsidR="00022CF7" w:rsidRPr="00E75AF0" w:rsidRDefault="00022CF7" w:rsidP="003B15EB">
      <w:pPr>
        <w:rPr>
          <w:rFonts w:ascii="Times New Roman" w:eastAsia="宋体" w:hAnsi="Times New Roman" w:cs="Times New Roman"/>
          <w:sz w:val="24"/>
          <w:szCs w:val="24"/>
        </w:rPr>
      </w:pPr>
    </w:p>
    <w:p w14:paraId="46D32176" w14:textId="426848DF" w:rsidR="00513B24" w:rsidRPr="00E75AF0" w:rsidRDefault="00B01D39" w:rsidP="003B15EB">
      <w:pPr>
        <w:pStyle w:val="a8"/>
        <w:jc w:val="both"/>
        <w:outlineLvl w:val="0"/>
        <w:rPr>
          <w:rFonts w:ascii="Times New Roman" w:eastAsia="宋体" w:hAnsi="Times New Roman"/>
          <w:b/>
          <w:sz w:val="24"/>
          <w:szCs w:val="24"/>
        </w:rPr>
      </w:pPr>
      <w:r w:rsidRPr="00E75AF0">
        <w:rPr>
          <w:rFonts w:ascii="Times New Roman" w:eastAsia="宋体" w:hAnsi="Times New Roman"/>
          <w:b/>
          <w:sz w:val="24"/>
          <w:szCs w:val="24"/>
        </w:rPr>
        <w:t>三</w:t>
      </w:r>
      <w:r w:rsidR="00513B24" w:rsidRPr="00E75AF0">
        <w:rPr>
          <w:rFonts w:ascii="Times New Roman" w:eastAsia="宋体" w:hAnsi="Times New Roman"/>
          <w:b/>
          <w:sz w:val="24"/>
          <w:szCs w:val="24"/>
        </w:rPr>
        <w:t>、戴晓武</w:t>
      </w:r>
      <w:r w:rsidR="008B23DF" w:rsidRPr="00E75AF0">
        <w:rPr>
          <w:rFonts w:ascii="Times New Roman" w:eastAsia="宋体" w:hAnsi="Times New Roman"/>
          <w:b/>
          <w:sz w:val="24"/>
          <w:szCs w:val="24"/>
        </w:rPr>
        <w:t>（加州大学洛杉矶分校）</w:t>
      </w:r>
      <w:r w:rsidR="0099168C">
        <w:rPr>
          <w:rFonts w:ascii="Times New Roman" w:eastAsia="宋体" w:hAnsi="Times New Roman"/>
          <w:b/>
          <w:sz w:val="24"/>
          <w:szCs w:val="24"/>
        </w:rPr>
        <w:t>(7.1</w:t>
      </w:r>
      <w:r w:rsidR="0099168C">
        <w:rPr>
          <w:rFonts w:ascii="Times New Roman" w:eastAsia="宋体" w:hAnsi="Times New Roman"/>
          <w:b/>
          <w:sz w:val="24"/>
          <w:szCs w:val="24"/>
        </w:rPr>
        <w:t>7</w:t>
      </w:r>
      <w:r w:rsidR="0099168C">
        <w:rPr>
          <w:rFonts w:ascii="Times New Roman" w:eastAsia="宋体" w:hAnsi="Times New Roman"/>
          <w:b/>
          <w:sz w:val="24"/>
          <w:szCs w:val="24"/>
        </w:rPr>
        <w:t>)</w:t>
      </w:r>
    </w:p>
    <w:p w14:paraId="1D717C42" w14:textId="5C2D0985" w:rsidR="00513B24" w:rsidRPr="00E75AF0" w:rsidRDefault="00513B24" w:rsidP="003B15EB">
      <w:pPr>
        <w:pStyle w:val="a8"/>
        <w:jc w:val="both"/>
        <w:outlineLvl w:val="0"/>
        <w:rPr>
          <w:rFonts w:ascii="Times New Roman" w:eastAsia="宋体" w:hAnsi="Times New Roman"/>
          <w:b/>
          <w:sz w:val="24"/>
          <w:szCs w:val="24"/>
        </w:rPr>
      </w:pPr>
      <w:r w:rsidRPr="00E75AF0">
        <w:rPr>
          <w:rFonts w:ascii="Times New Roman" w:eastAsia="宋体" w:hAnsi="Times New Roman"/>
          <w:b/>
          <w:sz w:val="24"/>
          <w:szCs w:val="24"/>
        </w:rPr>
        <w:t xml:space="preserve">Title: Multi-Agent LLMs: Reasoning, Alignment, and Evaluation </w:t>
      </w:r>
    </w:p>
    <w:p w14:paraId="7FB9C212" w14:textId="42271DC1" w:rsidR="00513B24" w:rsidRPr="00E75AF0" w:rsidRDefault="00513B24" w:rsidP="003B15EB">
      <w:pPr>
        <w:pStyle w:val="a8"/>
        <w:jc w:val="both"/>
        <w:outlineLvl w:val="0"/>
        <w:rPr>
          <w:rFonts w:ascii="Times New Roman" w:eastAsia="宋体" w:hAnsi="Times New Roman"/>
          <w:b/>
          <w:sz w:val="24"/>
          <w:szCs w:val="24"/>
        </w:rPr>
      </w:pPr>
      <w:r w:rsidRPr="00E75AF0">
        <w:rPr>
          <w:rFonts w:ascii="Times New Roman" w:eastAsia="宋体" w:hAnsi="Times New Roman"/>
          <w:b/>
          <w:sz w:val="24"/>
          <w:szCs w:val="24"/>
        </w:rPr>
        <w:t>Abstract</w:t>
      </w:r>
      <w:r w:rsidR="00390A6E" w:rsidRPr="00E75AF0">
        <w:rPr>
          <w:rFonts w:ascii="Times New Roman" w:eastAsia="宋体" w:hAnsi="Times New Roman"/>
          <w:b/>
          <w:sz w:val="24"/>
          <w:szCs w:val="24"/>
        </w:rPr>
        <w:t>：</w:t>
      </w:r>
      <w:r w:rsidRPr="00E75AF0">
        <w:rPr>
          <w:rFonts w:ascii="Times New Roman" w:eastAsia="宋体" w:hAnsi="Times New Roman"/>
          <w:color w:val="000000"/>
          <w:sz w:val="24"/>
          <w:szCs w:val="24"/>
        </w:rPr>
        <w:t>This short course will introduce the fundamental ideas behind modern LLM systems and their extension to multi-agent frameworks. We begin with the basic architecture of transformer models and the training procedures used to build LLMs. We then discuss techniques for adapting and aligning LLMs with human preferences, including reinforcement learning from human feedback (RLHF) and related alignment approaches. The course also introduces retrieval-augmented generation (RAG), agent architectures, and multi-agent reasoning systems where multiple models coordinate to solve tasks.</w:t>
      </w:r>
    </w:p>
    <w:p w14:paraId="40A9644A" w14:textId="502BBC07" w:rsidR="00513B24" w:rsidRPr="00E75AF0" w:rsidRDefault="00513B24" w:rsidP="003B15EB">
      <w:pPr>
        <w:pStyle w:val="a8"/>
        <w:ind w:firstLineChars="200" w:firstLine="480"/>
        <w:jc w:val="both"/>
        <w:outlineLvl w:val="0"/>
        <w:rPr>
          <w:rFonts w:ascii="Times New Roman" w:eastAsia="宋体" w:hAnsi="Times New Roman"/>
          <w:color w:val="000000"/>
          <w:sz w:val="24"/>
          <w:szCs w:val="24"/>
        </w:rPr>
      </w:pPr>
      <w:r w:rsidRPr="00E75AF0">
        <w:rPr>
          <w:rFonts w:ascii="Times New Roman" w:eastAsia="宋体" w:hAnsi="Times New Roman"/>
          <w:color w:val="000000"/>
          <w:sz w:val="24"/>
          <w:szCs w:val="24"/>
        </w:rPr>
        <w:t xml:space="preserve">The course will further cover methods for evaluating LLM systems, including benchmarks for reasoning and safety, as well as practical considerations such as model </w:t>
      </w:r>
      <w:r w:rsidRPr="00E75AF0">
        <w:rPr>
          <w:rFonts w:ascii="Times New Roman" w:eastAsia="宋体" w:hAnsi="Times New Roman"/>
          <w:color w:val="000000"/>
          <w:sz w:val="24"/>
          <w:szCs w:val="24"/>
        </w:rPr>
        <w:lastRenderedPageBreak/>
        <w:t>efficiency and quantization for deployment. Through conceptual explanations and practical examples, participants will gain an overview of the core technologies underlying modern LLM ecosystems and the emerging paradigm of multi-agent AI systems.</w:t>
      </w:r>
    </w:p>
    <w:p w14:paraId="22677C78" w14:textId="2EAD243A" w:rsidR="00513B24" w:rsidRPr="00E75AF0" w:rsidRDefault="00513B24" w:rsidP="003B15EB">
      <w:pPr>
        <w:pStyle w:val="a8"/>
        <w:jc w:val="both"/>
        <w:outlineLvl w:val="0"/>
        <w:rPr>
          <w:rFonts w:ascii="Times New Roman" w:eastAsia="宋体" w:hAnsi="Times New Roman"/>
          <w:b/>
          <w:sz w:val="24"/>
          <w:szCs w:val="24"/>
        </w:rPr>
      </w:pPr>
      <w:r w:rsidRPr="00E75AF0">
        <w:rPr>
          <w:rFonts w:ascii="Times New Roman" w:eastAsia="宋体" w:hAnsi="Times New Roman"/>
          <w:b/>
          <w:sz w:val="24"/>
          <w:szCs w:val="24"/>
        </w:rPr>
        <w:t>Course Outline</w:t>
      </w:r>
      <w:r w:rsidR="008B23DF" w:rsidRPr="00E75AF0">
        <w:rPr>
          <w:rFonts w:ascii="Times New Roman" w:eastAsia="宋体" w:hAnsi="Times New Roman"/>
          <w:b/>
          <w:sz w:val="24"/>
          <w:szCs w:val="24"/>
        </w:rPr>
        <w:t>：</w:t>
      </w:r>
      <w:r w:rsidRPr="00E75AF0">
        <w:rPr>
          <w:rFonts w:ascii="Times New Roman" w:eastAsia="宋体" w:hAnsi="Times New Roman"/>
          <w:sz w:val="24"/>
          <w:szCs w:val="24"/>
        </w:rPr>
        <w:t>The following topics will be covered:</w:t>
      </w:r>
    </w:p>
    <w:p w14:paraId="771ED883"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Transformer Models and Large Language Models</w:t>
      </w:r>
    </w:p>
    <w:p w14:paraId="75652062"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Attention mechanisms and transformer architecture</w:t>
      </w:r>
    </w:p>
    <w:p w14:paraId="4398471D"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GPT-style autoregressive models</w:t>
      </w:r>
    </w:p>
    <w:p w14:paraId="43ECF296"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Pretraining, prompting, and in-context learning</w:t>
      </w:r>
    </w:p>
    <w:p w14:paraId="7423302B" w14:textId="77777777" w:rsidR="00513B24" w:rsidRPr="00E75AF0" w:rsidRDefault="00513B24" w:rsidP="003B15EB">
      <w:pPr>
        <w:pStyle w:val="a8"/>
        <w:ind w:firstLineChars="200" w:firstLine="480"/>
        <w:outlineLvl w:val="0"/>
        <w:rPr>
          <w:rFonts w:ascii="Times New Roman" w:eastAsia="宋体" w:hAnsi="Times New Roman"/>
          <w:sz w:val="24"/>
          <w:szCs w:val="24"/>
        </w:rPr>
      </w:pPr>
    </w:p>
    <w:p w14:paraId="04FBCCFF"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Alignment of Language Models</w:t>
      </w:r>
    </w:p>
    <w:p w14:paraId="4AF4115A"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Reinforcement learning from human feedback (RLHF)</w:t>
      </w:r>
    </w:p>
    <w:p w14:paraId="104A84D0"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Instruction tuning and preference learning</w:t>
      </w:r>
    </w:p>
    <w:p w14:paraId="15D5CE3F"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Safety, bias, and robustness issues</w:t>
      </w:r>
    </w:p>
    <w:p w14:paraId="46560095" w14:textId="77777777" w:rsidR="00513B24" w:rsidRPr="00E75AF0" w:rsidRDefault="00513B24" w:rsidP="003B15EB">
      <w:pPr>
        <w:pStyle w:val="a8"/>
        <w:ind w:firstLineChars="200" w:firstLine="480"/>
        <w:outlineLvl w:val="0"/>
        <w:rPr>
          <w:rFonts w:ascii="Times New Roman" w:eastAsia="宋体" w:hAnsi="Times New Roman"/>
          <w:sz w:val="24"/>
          <w:szCs w:val="24"/>
        </w:rPr>
      </w:pPr>
    </w:p>
    <w:p w14:paraId="6C6128B8"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Retrieval-Augmented and Tool-Using LLMs</w:t>
      </w:r>
    </w:p>
    <w:p w14:paraId="66641DD1"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Retrieval-augmented generation (RAG)</w:t>
      </w:r>
    </w:p>
    <w:p w14:paraId="29D8C83F"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Embeddings and vector databases</w:t>
      </w:r>
    </w:p>
    <w:p w14:paraId="7C86F33F"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LLM interaction with external tools and knowledge</w:t>
      </w:r>
    </w:p>
    <w:p w14:paraId="602EBA56" w14:textId="77777777" w:rsidR="00513B24" w:rsidRPr="00E75AF0" w:rsidRDefault="00513B24" w:rsidP="003B15EB">
      <w:pPr>
        <w:pStyle w:val="a8"/>
        <w:ind w:firstLineChars="200" w:firstLine="480"/>
        <w:outlineLvl w:val="0"/>
        <w:rPr>
          <w:rFonts w:ascii="Times New Roman" w:eastAsia="宋体" w:hAnsi="Times New Roman"/>
          <w:sz w:val="24"/>
          <w:szCs w:val="24"/>
        </w:rPr>
      </w:pPr>
    </w:p>
    <w:p w14:paraId="7BAF5838"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Multi-Agent LLM Systems</w:t>
      </w:r>
    </w:p>
    <w:p w14:paraId="10D85A87"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Agent architectures and autonomous workflows</w:t>
      </w:r>
    </w:p>
    <w:p w14:paraId="57159C06"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Multi-agent collaboration, debate, and planning</w:t>
      </w:r>
    </w:p>
    <w:p w14:paraId="730F67BF"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Applications of agent-based LLM systems</w:t>
      </w:r>
    </w:p>
    <w:p w14:paraId="310BF4DC" w14:textId="77777777" w:rsidR="00513B24" w:rsidRPr="00E75AF0" w:rsidRDefault="00513B24" w:rsidP="003B15EB">
      <w:pPr>
        <w:pStyle w:val="a8"/>
        <w:ind w:firstLineChars="200" w:firstLine="480"/>
        <w:outlineLvl w:val="0"/>
        <w:rPr>
          <w:rFonts w:ascii="Times New Roman" w:eastAsia="宋体" w:hAnsi="Times New Roman"/>
          <w:sz w:val="24"/>
          <w:szCs w:val="24"/>
        </w:rPr>
      </w:pPr>
    </w:p>
    <w:p w14:paraId="32BD7A1C"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Evaluation and Efficient Deployment</w:t>
      </w:r>
    </w:p>
    <w:p w14:paraId="2A024403"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Evaluation benchmarks for reasoning and reliability</w:t>
      </w:r>
    </w:p>
    <w:p w14:paraId="33F7F7A4"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Quantization and efficient model inference</w:t>
      </w:r>
    </w:p>
    <w:p w14:paraId="4AE40C2B" w14:textId="77777777" w:rsidR="00513B24" w:rsidRPr="00E75AF0" w:rsidRDefault="00513B24" w:rsidP="003B15EB">
      <w:pPr>
        <w:pStyle w:val="a8"/>
        <w:ind w:firstLineChars="200" w:firstLine="480"/>
        <w:outlineLvl w:val="0"/>
        <w:rPr>
          <w:rFonts w:ascii="Times New Roman" w:eastAsia="宋体" w:hAnsi="Times New Roman"/>
          <w:sz w:val="24"/>
          <w:szCs w:val="24"/>
        </w:rPr>
      </w:pPr>
      <w:r w:rsidRPr="00E75AF0">
        <w:rPr>
          <w:rFonts w:ascii="Times New Roman" w:eastAsia="宋体" w:hAnsi="Times New Roman"/>
          <w:sz w:val="24"/>
          <w:szCs w:val="24"/>
        </w:rPr>
        <w:t>• Practical considerations for deploying LLM systems</w:t>
      </w:r>
    </w:p>
    <w:p w14:paraId="256A4E6F" w14:textId="51D5496B" w:rsidR="006771A0" w:rsidRDefault="006771A0" w:rsidP="003B15EB">
      <w:pPr>
        <w:ind w:left="720"/>
        <w:rPr>
          <w:rFonts w:ascii="Times New Roman" w:eastAsia="宋体" w:hAnsi="Times New Roman" w:cs="Times New Roman"/>
          <w:sz w:val="24"/>
          <w:szCs w:val="24"/>
        </w:rPr>
      </w:pPr>
    </w:p>
    <w:p w14:paraId="7E6E60F7" w14:textId="77777777" w:rsidR="00536BD8" w:rsidRPr="00E75AF0" w:rsidRDefault="00536BD8" w:rsidP="003B15EB">
      <w:pPr>
        <w:ind w:left="720"/>
        <w:rPr>
          <w:rFonts w:ascii="Times New Roman" w:eastAsia="宋体" w:hAnsi="Times New Roman" w:cs="Times New Roman" w:hint="eastAsia"/>
          <w:sz w:val="24"/>
          <w:szCs w:val="24"/>
        </w:rPr>
      </w:pPr>
    </w:p>
    <w:p w14:paraId="67A493F5" w14:textId="6B8CE495" w:rsidR="00382386" w:rsidRPr="00E75AF0" w:rsidRDefault="00B01D39" w:rsidP="003B15EB">
      <w:pPr>
        <w:rPr>
          <w:rFonts w:ascii="Times New Roman" w:eastAsia="宋体" w:hAnsi="Times New Roman" w:cs="Times New Roman" w:hint="eastAsia"/>
          <w:b/>
          <w:sz w:val="24"/>
          <w:szCs w:val="24"/>
        </w:rPr>
      </w:pPr>
      <w:r w:rsidRPr="00E75AF0">
        <w:rPr>
          <w:rFonts w:ascii="Times New Roman" w:eastAsia="宋体" w:hAnsi="Times New Roman" w:cs="Times New Roman"/>
          <w:b/>
          <w:sz w:val="24"/>
          <w:szCs w:val="24"/>
        </w:rPr>
        <w:t>四</w:t>
      </w:r>
      <w:r w:rsidR="005A08EE" w:rsidRPr="00E75AF0">
        <w:rPr>
          <w:rFonts w:ascii="Times New Roman" w:eastAsia="宋体" w:hAnsi="Times New Roman" w:cs="Times New Roman"/>
          <w:b/>
          <w:sz w:val="24"/>
          <w:szCs w:val="24"/>
        </w:rPr>
        <w:t>、朱裕华</w:t>
      </w:r>
      <w:r w:rsidR="008B23DF" w:rsidRPr="00E75AF0">
        <w:rPr>
          <w:rFonts w:ascii="Times New Roman" w:eastAsia="宋体" w:hAnsi="Times New Roman" w:cs="Times New Roman"/>
          <w:b/>
          <w:sz w:val="24"/>
          <w:szCs w:val="24"/>
        </w:rPr>
        <w:t>（加州大学洛杉矶分校）</w:t>
      </w:r>
      <w:r w:rsidR="0099168C">
        <w:rPr>
          <w:rFonts w:ascii="Times New Roman" w:eastAsia="宋体" w:hAnsi="Times New Roman" w:cs="Times New Roman"/>
          <w:b/>
          <w:sz w:val="24"/>
          <w:szCs w:val="24"/>
        </w:rPr>
        <w:t>(7.1</w:t>
      </w:r>
      <w:r w:rsidR="0099168C">
        <w:rPr>
          <w:rFonts w:ascii="Times New Roman" w:eastAsia="宋体" w:hAnsi="Times New Roman" w:cs="Times New Roman"/>
          <w:b/>
          <w:sz w:val="24"/>
          <w:szCs w:val="24"/>
        </w:rPr>
        <w:t>8</w:t>
      </w:r>
      <w:r w:rsidR="0099168C">
        <w:rPr>
          <w:rFonts w:ascii="Times New Roman" w:eastAsia="宋体" w:hAnsi="Times New Roman" w:cs="Times New Roman"/>
          <w:b/>
          <w:sz w:val="24"/>
          <w:szCs w:val="24"/>
        </w:rPr>
        <w:t>)</w:t>
      </w:r>
    </w:p>
    <w:p w14:paraId="73ED6C07" w14:textId="77777777" w:rsidR="00382386" w:rsidRDefault="005A08EE" w:rsidP="0038262C">
      <w:pPr>
        <w:pStyle w:val="Default"/>
        <w:spacing w:before="0" w:line="240" w:lineRule="auto"/>
        <w:rPr>
          <w:rFonts w:ascii="Times New Roman" w:eastAsia="宋体" w:hAnsi="Times New Roman" w:cs="Times New Roman" w:hint="default"/>
        </w:rPr>
      </w:pPr>
      <w:r w:rsidRPr="00E75AF0">
        <w:rPr>
          <w:rFonts w:ascii="Times New Roman" w:eastAsia="宋体" w:hAnsi="Times New Roman" w:cs="Times New Roman" w:hint="default"/>
          <w:b/>
        </w:rPr>
        <w:t>短课题目</w:t>
      </w:r>
      <w:r w:rsidRPr="009C292F">
        <w:rPr>
          <w:rFonts w:ascii="Times New Roman" w:eastAsia="宋体" w:hAnsi="Times New Roman" w:cs="Times New Roman" w:hint="default"/>
          <w:b/>
        </w:rPr>
        <w:t>：大语言模型与生成式人工智能中的微调</w:t>
      </w:r>
    </w:p>
    <w:p w14:paraId="370EF9E2" w14:textId="7E468F1E" w:rsidR="005A08EE" w:rsidRPr="00E75AF0" w:rsidRDefault="005A08EE" w:rsidP="0038262C">
      <w:pPr>
        <w:pStyle w:val="Default"/>
        <w:spacing w:before="0" w:after="240" w:line="240" w:lineRule="auto"/>
        <w:rPr>
          <w:rFonts w:ascii="Times New Roman" w:eastAsia="宋体" w:hAnsi="Times New Roman" w:cs="Times New Roman" w:hint="default"/>
        </w:rPr>
      </w:pPr>
      <w:proofErr w:type="gramStart"/>
      <w:r w:rsidRPr="00E75AF0">
        <w:rPr>
          <w:rFonts w:ascii="Times New Roman" w:eastAsia="宋体" w:hAnsi="Times New Roman" w:cs="Times New Roman" w:hint="default"/>
          <w:b/>
        </w:rPr>
        <w:t>短课摘要</w:t>
      </w:r>
      <w:proofErr w:type="gramEnd"/>
      <w:r w:rsidRPr="00E75AF0">
        <w:rPr>
          <w:rFonts w:ascii="Times New Roman" w:eastAsia="宋体" w:hAnsi="Times New Roman" w:cs="Times New Roman" w:hint="default"/>
        </w:rPr>
        <w:t>：这节暑期短课程将系统介绍大语言模型与现代生成式人工智能系统的微调方法。课程首先回顾强化学习的基本框架与核心算法，以及扩散模型作为当前主流生成模型框架的基本结构与训练机制，帮助学员建立统一的生成与决策视角。随后，课程将讲解强化学习在大语言模型中的应用。我们将从高维序列决策问题的角度出发，阐述如何将强化学习方法用于大语言模型的人类偏好对齐（如基于奖励模型的策略优化），并分析在大规模模型训练中面临的挑战。进一步地，课程将探讨如何将生成模型的微调问题刻画为一个最优控制问题，从而利用强化学习与随机控制的思想对扩散模型进行优化。通过本课程，学员将系统了解强化学习在现代生成模型的微调方法，掌握其背后的数学原理与优化机制。</w:t>
      </w:r>
    </w:p>
    <w:p w14:paraId="285C5CB8" w14:textId="77777777" w:rsidR="005A08EE" w:rsidRPr="00E75AF0" w:rsidRDefault="005A08EE" w:rsidP="003B15EB">
      <w:pPr>
        <w:rPr>
          <w:rFonts w:ascii="Times New Roman" w:eastAsia="宋体" w:hAnsi="Times New Roman" w:cs="Times New Roman"/>
          <w:sz w:val="24"/>
          <w:szCs w:val="24"/>
        </w:rPr>
      </w:pPr>
    </w:p>
    <w:p w14:paraId="06DA0670" w14:textId="5CA06429" w:rsidR="005A08EE" w:rsidRPr="00382386" w:rsidRDefault="00B01D39" w:rsidP="003B15EB">
      <w:pPr>
        <w:rPr>
          <w:rFonts w:ascii="Times New Roman" w:eastAsia="宋体" w:hAnsi="Times New Roman" w:cs="Times New Roman" w:hint="eastAsia"/>
          <w:b/>
          <w:sz w:val="24"/>
          <w:szCs w:val="24"/>
        </w:rPr>
      </w:pPr>
      <w:r w:rsidRPr="00E75AF0">
        <w:rPr>
          <w:rFonts w:ascii="Times New Roman" w:eastAsia="宋体" w:hAnsi="Times New Roman" w:cs="Times New Roman"/>
          <w:b/>
          <w:sz w:val="24"/>
          <w:szCs w:val="24"/>
        </w:rPr>
        <w:lastRenderedPageBreak/>
        <w:t>五</w:t>
      </w:r>
      <w:r w:rsidR="005A08EE" w:rsidRPr="00E75AF0">
        <w:rPr>
          <w:rFonts w:ascii="Times New Roman" w:eastAsia="宋体" w:hAnsi="Times New Roman" w:cs="Times New Roman"/>
          <w:b/>
          <w:sz w:val="24"/>
          <w:szCs w:val="24"/>
        </w:rPr>
        <w:t>、杨宇红</w:t>
      </w:r>
      <w:r w:rsidR="00F40E66" w:rsidRPr="00E75AF0">
        <w:rPr>
          <w:rFonts w:ascii="Times New Roman" w:eastAsia="宋体" w:hAnsi="Times New Roman" w:cs="Times New Roman"/>
          <w:b/>
          <w:sz w:val="24"/>
          <w:szCs w:val="24"/>
        </w:rPr>
        <w:t>（清华大学）</w:t>
      </w:r>
      <w:r w:rsidR="0099168C">
        <w:rPr>
          <w:rFonts w:ascii="Times New Roman" w:eastAsia="宋体" w:hAnsi="Times New Roman" w:cs="Times New Roman"/>
          <w:b/>
          <w:sz w:val="24"/>
          <w:szCs w:val="24"/>
        </w:rPr>
        <w:t>(7.1</w:t>
      </w:r>
      <w:r w:rsidR="0099168C">
        <w:rPr>
          <w:rFonts w:ascii="Times New Roman" w:eastAsia="宋体" w:hAnsi="Times New Roman" w:cs="Times New Roman"/>
          <w:b/>
          <w:sz w:val="24"/>
          <w:szCs w:val="24"/>
        </w:rPr>
        <w:t>9</w:t>
      </w:r>
      <w:r w:rsidR="0099168C">
        <w:rPr>
          <w:rFonts w:ascii="Times New Roman" w:eastAsia="宋体" w:hAnsi="Times New Roman" w:cs="Times New Roman"/>
          <w:b/>
          <w:sz w:val="24"/>
          <w:szCs w:val="24"/>
        </w:rPr>
        <w:t>)</w:t>
      </w:r>
    </w:p>
    <w:p w14:paraId="09D5CDED" w14:textId="315EB6ED" w:rsidR="005A08EE" w:rsidRPr="00E75AF0" w:rsidRDefault="00F339ED" w:rsidP="003B15EB">
      <w:pPr>
        <w:rPr>
          <w:rFonts w:ascii="Times New Roman" w:eastAsia="宋体" w:hAnsi="Times New Roman" w:cs="Times New Roman"/>
          <w:sz w:val="24"/>
          <w:szCs w:val="24"/>
        </w:rPr>
      </w:pPr>
      <w:r w:rsidRPr="00E75AF0">
        <w:rPr>
          <w:rFonts w:ascii="Times New Roman" w:eastAsia="宋体" w:hAnsi="Times New Roman" w:cs="Times New Roman"/>
          <w:b/>
          <w:sz w:val="24"/>
          <w:szCs w:val="24"/>
        </w:rPr>
        <w:t>Title:</w:t>
      </w:r>
      <w:r w:rsidR="009C292F">
        <w:rPr>
          <w:rFonts w:ascii="Times New Roman" w:eastAsia="宋体" w:hAnsi="Times New Roman" w:cs="Times New Roman"/>
          <w:b/>
          <w:sz w:val="24"/>
          <w:szCs w:val="24"/>
        </w:rPr>
        <w:t xml:space="preserve"> </w:t>
      </w:r>
      <w:r w:rsidR="005A08EE" w:rsidRPr="009C292F">
        <w:rPr>
          <w:rFonts w:ascii="Times New Roman" w:eastAsia="宋体" w:hAnsi="Times New Roman" w:cs="Times New Roman"/>
          <w:b/>
          <w:sz w:val="24"/>
          <w:szCs w:val="24"/>
        </w:rPr>
        <w:t>Learning with DNN: Robustness and Safety</w:t>
      </w:r>
    </w:p>
    <w:p w14:paraId="6A49B8BD" w14:textId="61142F5A" w:rsidR="005A08EE" w:rsidRPr="00E75AF0" w:rsidRDefault="00F339ED" w:rsidP="003B15EB">
      <w:pPr>
        <w:rPr>
          <w:rFonts w:ascii="Times New Roman" w:eastAsia="宋体" w:hAnsi="Times New Roman" w:cs="Times New Roman"/>
          <w:sz w:val="24"/>
          <w:szCs w:val="24"/>
        </w:rPr>
      </w:pPr>
      <w:r w:rsidRPr="00E75AF0">
        <w:rPr>
          <w:rFonts w:ascii="Times New Roman" w:eastAsia="宋体" w:hAnsi="Times New Roman" w:cs="Times New Roman"/>
          <w:b/>
          <w:sz w:val="24"/>
          <w:szCs w:val="24"/>
        </w:rPr>
        <w:t>Abstract</w:t>
      </w:r>
      <w:r w:rsidR="00F40E66" w:rsidRPr="00E75AF0">
        <w:rPr>
          <w:rFonts w:ascii="Times New Roman" w:eastAsia="宋体" w:hAnsi="Times New Roman" w:cs="Times New Roman"/>
          <w:sz w:val="24"/>
          <w:szCs w:val="24"/>
        </w:rPr>
        <w:t>：</w:t>
      </w:r>
      <w:r w:rsidR="005A08EE" w:rsidRPr="00E75AF0">
        <w:rPr>
          <w:rFonts w:ascii="Times New Roman" w:eastAsia="宋体" w:hAnsi="Times New Roman" w:cs="Times New Roman"/>
          <w:sz w:val="24"/>
          <w:szCs w:val="24"/>
        </w:rPr>
        <w:t>Deep neural networks have been extensively used in data science. In this short course, we will examine several issues on trustworthy DNN modeling and their application. More specifically, we present some recent understanding on the following topics:</w:t>
      </w:r>
    </w:p>
    <w:p w14:paraId="29411AFB" w14:textId="77777777" w:rsidR="005A08EE" w:rsidRPr="00E75AF0" w:rsidRDefault="005A08EE" w:rsidP="00B407E7">
      <w:pPr>
        <w:pStyle w:val="a9"/>
        <w:numPr>
          <w:ilvl w:val="0"/>
          <w:numId w:val="16"/>
        </w:numPr>
        <w:suppressAutoHyphens w:val="0"/>
        <w:spacing w:after="160"/>
        <w:rPr>
          <w:rFonts w:ascii="Times New Roman" w:eastAsia="宋体" w:hAnsi="Times New Roman" w:cs="Times New Roman"/>
          <w:sz w:val="24"/>
          <w:szCs w:val="24"/>
        </w:rPr>
      </w:pPr>
      <w:r w:rsidRPr="00E75AF0">
        <w:rPr>
          <w:rFonts w:ascii="Times New Roman" w:eastAsia="宋体" w:hAnsi="Times New Roman" w:cs="Times New Roman"/>
          <w:sz w:val="24"/>
          <w:szCs w:val="24"/>
        </w:rPr>
        <w:t>Model privacy, i.e., how to prevent an AI model in service from being stolen by an attacker. We will examine the tradeoff between the level of model privacy and model utility, and present methods that ensure best model protection while offering satisfactory predictive performance.</w:t>
      </w:r>
    </w:p>
    <w:p w14:paraId="41B4CD60" w14:textId="77777777" w:rsidR="005A08EE" w:rsidRPr="00E75AF0" w:rsidRDefault="005A08EE" w:rsidP="00B407E7">
      <w:pPr>
        <w:pStyle w:val="a9"/>
        <w:numPr>
          <w:ilvl w:val="0"/>
          <w:numId w:val="16"/>
        </w:numPr>
        <w:suppressAutoHyphens w:val="0"/>
        <w:spacing w:after="160"/>
        <w:rPr>
          <w:rFonts w:ascii="Times New Roman" w:eastAsia="宋体" w:hAnsi="Times New Roman" w:cs="Times New Roman"/>
          <w:sz w:val="24"/>
          <w:szCs w:val="24"/>
        </w:rPr>
      </w:pPr>
      <w:r w:rsidRPr="00E75AF0">
        <w:rPr>
          <w:rFonts w:ascii="Times New Roman" w:eastAsia="宋体" w:hAnsi="Times New Roman" w:cs="Times New Roman"/>
          <w:sz w:val="24"/>
          <w:szCs w:val="24"/>
        </w:rPr>
        <w:t xml:space="preserve">Dimension-reduction based on DNN modeling. </w:t>
      </w:r>
    </w:p>
    <w:p w14:paraId="5037AC92" w14:textId="77777777" w:rsidR="005A08EE" w:rsidRPr="00E75AF0" w:rsidRDefault="005A08EE" w:rsidP="00B407E7">
      <w:pPr>
        <w:pStyle w:val="a9"/>
        <w:numPr>
          <w:ilvl w:val="0"/>
          <w:numId w:val="16"/>
        </w:numPr>
        <w:suppressAutoHyphens w:val="0"/>
        <w:spacing w:after="160"/>
        <w:rPr>
          <w:rFonts w:ascii="Times New Roman" w:eastAsia="宋体" w:hAnsi="Times New Roman" w:cs="Times New Roman"/>
          <w:sz w:val="24"/>
          <w:szCs w:val="24"/>
        </w:rPr>
      </w:pPr>
      <w:r w:rsidRPr="00E75AF0">
        <w:rPr>
          <w:rFonts w:ascii="Times New Roman" w:eastAsia="宋体" w:hAnsi="Times New Roman" w:cs="Times New Roman"/>
          <w:sz w:val="24"/>
          <w:szCs w:val="24"/>
        </w:rPr>
        <w:t xml:space="preserve">Robustness of an AI model under an adversarial attack. We focus on future X-attack and learn on optimal adversarial learning methods. In contrast, an </w:t>
      </w:r>
      <w:proofErr w:type="spellStart"/>
      <w:r w:rsidRPr="00E75AF0">
        <w:rPr>
          <w:rFonts w:ascii="Times New Roman" w:eastAsia="宋体" w:hAnsi="Times New Roman" w:cs="Times New Roman"/>
          <w:sz w:val="24"/>
          <w:szCs w:val="24"/>
        </w:rPr>
        <w:t>overtrained</w:t>
      </w:r>
      <w:proofErr w:type="spellEnd"/>
      <w:r w:rsidRPr="00E75AF0">
        <w:rPr>
          <w:rFonts w:ascii="Times New Roman" w:eastAsia="宋体" w:hAnsi="Times New Roman" w:cs="Times New Roman"/>
          <w:sz w:val="24"/>
          <w:szCs w:val="24"/>
        </w:rPr>
        <w:t xml:space="preserve"> and highly data interpolating DNN is necessarily vulnerable under future X-attack.</w:t>
      </w:r>
    </w:p>
    <w:p w14:paraId="2EF92F50" w14:textId="1F566E61" w:rsidR="00BA21A8" w:rsidRPr="00536BD8" w:rsidRDefault="005A08EE" w:rsidP="00BA21A8">
      <w:pPr>
        <w:pStyle w:val="a9"/>
        <w:numPr>
          <w:ilvl w:val="0"/>
          <w:numId w:val="16"/>
        </w:numPr>
        <w:suppressAutoHyphens w:val="0"/>
        <w:spacing w:after="160"/>
        <w:rPr>
          <w:rFonts w:ascii="Times New Roman" w:eastAsia="宋体" w:hAnsi="Times New Roman" w:cs="Times New Roman" w:hint="eastAsia"/>
          <w:sz w:val="24"/>
          <w:szCs w:val="24"/>
        </w:rPr>
      </w:pPr>
      <w:r w:rsidRPr="00E75AF0">
        <w:rPr>
          <w:rFonts w:ascii="Times New Roman" w:eastAsia="宋体" w:hAnsi="Times New Roman" w:cs="Times New Roman"/>
          <w:sz w:val="24"/>
          <w:szCs w:val="24"/>
        </w:rPr>
        <w:t xml:space="preserve">Optimal nonparametric transfer learning in regression. We provide a general nonparametric understanding on how the info from the source data helps the target learning. In particular, we highlight a synergistic learning phenomenon, i.e., when the source and target data are both used properly, we may obtain an estimator of the target regression function better (in rate of convergence) than the individual rates of convergence. </w:t>
      </w:r>
    </w:p>
    <w:p w14:paraId="6DA3F7CC" w14:textId="77777777" w:rsidR="00536BD8" w:rsidRPr="00BA21A8" w:rsidRDefault="00536BD8" w:rsidP="00BA21A8">
      <w:pPr>
        <w:spacing w:after="160"/>
        <w:rPr>
          <w:rFonts w:ascii="Times New Roman" w:eastAsia="宋体" w:hAnsi="Times New Roman" w:cs="Times New Roman" w:hint="eastAsia"/>
          <w:sz w:val="24"/>
          <w:szCs w:val="24"/>
        </w:rPr>
      </w:pPr>
    </w:p>
    <w:p w14:paraId="7D4F1C5C" w14:textId="1DAE2FA7" w:rsidR="00B01D39" w:rsidRPr="00E75AF0" w:rsidRDefault="00B01D39" w:rsidP="0038262C">
      <w:pPr>
        <w:pStyle w:val="a9"/>
        <w:numPr>
          <w:ilvl w:val="1"/>
          <w:numId w:val="7"/>
        </w:numPr>
        <w:spacing w:after="0"/>
        <w:ind w:left="482" w:hanging="482"/>
        <w:rPr>
          <w:rFonts w:ascii="Times New Roman" w:eastAsia="宋体" w:hAnsi="Times New Roman" w:cs="Times New Roman"/>
          <w:b/>
          <w:sz w:val="24"/>
          <w:szCs w:val="24"/>
          <w:lang w:eastAsia="zh-CN"/>
        </w:rPr>
      </w:pPr>
      <w:r w:rsidRPr="00E75AF0">
        <w:rPr>
          <w:rFonts w:ascii="Times New Roman" w:eastAsia="宋体" w:hAnsi="Times New Roman" w:cs="Times New Roman"/>
          <w:b/>
          <w:sz w:val="24"/>
          <w:szCs w:val="24"/>
          <w:lang w:eastAsia="zh-CN"/>
        </w:rPr>
        <w:t>沈韡凝</w:t>
      </w:r>
      <w:r w:rsidR="00F40E66" w:rsidRPr="00E75AF0">
        <w:rPr>
          <w:rFonts w:ascii="Times New Roman" w:eastAsia="宋体" w:hAnsi="Times New Roman" w:cs="Times New Roman"/>
          <w:b/>
          <w:sz w:val="24"/>
          <w:szCs w:val="24"/>
          <w:lang w:eastAsia="zh-CN"/>
        </w:rPr>
        <w:t>（加州</w:t>
      </w:r>
      <w:proofErr w:type="gramStart"/>
      <w:r w:rsidR="00F40E66" w:rsidRPr="00E75AF0">
        <w:rPr>
          <w:rFonts w:ascii="Times New Roman" w:eastAsia="宋体" w:hAnsi="Times New Roman" w:cs="Times New Roman"/>
          <w:b/>
          <w:sz w:val="24"/>
          <w:szCs w:val="24"/>
          <w:lang w:eastAsia="zh-CN"/>
        </w:rPr>
        <w:t>大学尔</w:t>
      </w:r>
      <w:proofErr w:type="gramEnd"/>
      <w:r w:rsidR="00F40E66" w:rsidRPr="00E75AF0">
        <w:rPr>
          <w:rFonts w:ascii="Times New Roman" w:eastAsia="宋体" w:hAnsi="Times New Roman" w:cs="Times New Roman"/>
          <w:b/>
          <w:sz w:val="24"/>
          <w:szCs w:val="24"/>
          <w:lang w:eastAsia="zh-CN"/>
        </w:rPr>
        <w:t>湾分校）</w:t>
      </w:r>
      <w:r w:rsidR="0099168C">
        <w:rPr>
          <w:rFonts w:ascii="Times New Roman" w:eastAsia="宋体" w:hAnsi="Times New Roman" w:cs="Times New Roman"/>
          <w:b/>
          <w:sz w:val="24"/>
          <w:szCs w:val="24"/>
          <w:lang w:eastAsia="zh-CN"/>
        </w:rPr>
        <w:t>(7.</w:t>
      </w:r>
      <w:r w:rsidR="0099168C">
        <w:rPr>
          <w:rFonts w:ascii="Times New Roman" w:eastAsia="宋体" w:hAnsi="Times New Roman" w:cs="Times New Roman"/>
          <w:b/>
          <w:sz w:val="24"/>
          <w:szCs w:val="24"/>
          <w:lang w:eastAsia="zh-CN"/>
        </w:rPr>
        <w:t>21</w:t>
      </w:r>
      <w:r w:rsidR="0099168C">
        <w:rPr>
          <w:rFonts w:ascii="Times New Roman" w:eastAsia="宋体" w:hAnsi="Times New Roman" w:cs="Times New Roman"/>
          <w:b/>
          <w:sz w:val="24"/>
          <w:szCs w:val="24"/>
          <w:lang w:eastAsia="zh-CN"/>
        </w:rPr>
        <w:t>)</w:t>
      </w:r>
    </w:p>
    <w:p w14:paraId="7B49DB4F" w14:textId="5E1E8782" w:rsidR="00B01D39" w:rsidRPr="00E75AF0" w:rsidRDefault="00F339ED" w:rsidP="0038262C">
      <w:pPr>
        <w:rPr>
          <w:rFonts w:ascii="Times New Roman" w:eastAsia="宋体" w:hAnsi="Times New Roman" w:cs="Times New Roman"/>
          <w:b/>
          <w:sz w:val="24"/>
          <w:szCs w:val="24"/>
        </w:rPr>
      </w:pPr>
      <w:r>
        <w:rPr>
          <w:rFonts w:ascii="Times New Roman" w:eastAsia="宋体" w:hAnsi="Times New Roman" w:cs="Times New Roman" w:hint="eastAsia"/>
          <w:b/>
          <w:sz w:val="24"/>
          <w:szCs w:val="24"/>
        </w:rPr>
        <w:t>T</w:t>
      </w:r>
      <w:r>
        <w:rPr>
          <w:rFonts w:ascii="Times New Roman" w:eastAsia="宋体" w:hAnsi="Times New Roman" w:cs="Times New Roman"/>
          <w:b/>
          <w:sz w:val="24"/>
          <w:szCs w:val="24"/>
        </w:rPr>
        <w:t>itle</w:t>
      </w:r>
      <w:r w:rsidR="00B01D39" w:rsidRPr="00E75AF0">
        <w:rPr>
          <w:rFonts w:ascii="Times New Roman" w:eastAsia="宋体" w:hAnsi="Times New Roman" w:cs="Times New Roman"/>
          <w:b/>
          <w:sz w:val="24"/>
          <w:szCs w:val="24"/>
        </w:rPr>
        <w:t>：</w:t>
      </w:r>
      <w:r w:rsidR="00B01D39" w:rsidRPr="00E75AF0">
        <w:rPr>
          <w:rFonts w:ascii="Times New Roman" w:eastAsia="宋体" w:hAnsi="Times New Roman" w:cs="Times New Roman"/>
          <w:b/>
          <w:sz w:val="24"/>
          <w:szCs w:val="24"/>
        </w:rPr>
        <w:t xml:space="preserve">LLM’s application in sports analytics </w:t>
      </w:r>
    </w:p>
    <w:p w14:paraId="58C541C5" w14:textId="4D5547C1" w:rsidR="00B01D39" w:rsidRPr="00E75AF0" w:rsidRDefault="00B01D39" w:rsidP="003B15EB">
      <w:pPr>
        <w:rPr>
          <w:rFonts w:ascii="Times New Roman" w:eastAsia="宋体" w:hAnsi="Times New Roman" w:cs="Times New Roman"/>
          <w:sz w:val="24"/>
          <w:szCs w:val="24"/>
        </w:rPr>
      </w:pPr>
      <w:r w:rsidRPr="00E75AF0">
        <w:rPr>
          <w:rFonts w:ascii="Times New Roman" w:eastAsia="宋体" w:hAnsi="Times New Roman" w:cs="Times New Roman"/>
          <w:b/>
          <w:sz w:val="24"/>
          <w:szCs w:val="24"/>
        </w:rPr>
        <w:t>Abstract</w:t>
      </w:r>
      <w:r w:rsidRPr="00E75AF0">
        <w:rPr>
          <w:rFonts w:ascii="Times New Roman" w:eastAsia="宋体" w:hAnsi="Times New Roman" w:cs="Times New Roman"/>
          <w:sz w:val="24"/>
          <w:szCs w:val="24"/>
        </w:rPr>
        <w:t xml:space="preserve">: This short course provides a comprehensive introduction to the fundamental concepts, capabilities, and practical applications of LLMs in sports contexts. Participants will explore how modern LLMs and multimodal large language models process and reason about sports information across text, image, and video modalities. The course examines key benchmark datasets that define the current landscape of sports AI research, evaluating LLMs' sports understanding from basic factual knowledge to complex scenario-based reasoning tasks involving rule comprehension, foul detection, and tactical decision-making. Through interactive lectures and case studies, participants will gain insights into current model limitations and learn practical methodologies for fine-tuning LLMs for domain-specific sports applications.  </w:t>
      </w:r>
    </w:p>
    <w:p w14:paraId="433E77AD" w14:textId="77777777" w:rsidR="00B01D39" w:rsidRPr="00E75AF0" w:rsidRDefault="00B01D39" w:rsidP="003B15EB">
      <w:pPr>
        <w:spacing w:after="160"/>
        <w:rPr>
          <w:rFonts w:ascii="Times New Roman" w:eastAsia="宋体" w:hAnsi="Times New Roman" w:cs="Times New Roman"/>
          <w:sz w:val="24"/>
          <w:szCs w:val="24"/>
        </w:rPr>
      </w:pPr>
    </w:p>
    <w:sectPr w:rsidR="00B01D39" w:rsidRPr="00E75A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F3CF1" w14:textId="77777777" w:rsidR="000319D5" w:rsidRDefault="000319D5" w:rsidP="00022CF7">
      <w:r>
        <w:separator/>
      </w:r>
    </w:p>
  </w:endnote>
  <w:endnote w:type="continuationSeparator" w:id="0">
    <w:p w14:paraId="20A6977F" w14:textId="77777777" w:rsidR="000319D5" w:rsidRDefault="000319D5" w:rsidP="0002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default"/>
  </w:font>
  <w:font w:name="Helvetica Neue">
    <w:altName w:val="Arial"/>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87D87" w14:textId="77777777" w:rsidR="000319D5" w:rsidRDefault="000319D5" w:rsidP="00022CF7">
      <w:r>
        <w:separator/>
      </w:r>
    </w:p>
  </w:footnote>
  <w:footnote w:type="continuationSeparator" w:id="0">
    <w:p w14:paraId="04E18595" w14:textId="77777777" w:rsidR="000319D5" w:rsidRDefault="000319D5" w:rsidP="00022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594E"/>
    <w:multiLevelType w:val="multilevel"/>
    <w:tmpl w:val="A14EC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5C7FD5"/>
    <w:multiLevelType w:val="hybridMultilevel"/>
    <w:tmpl w:val="D4AE8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34F3"/>
    <w:multiLevelType w:val="hybridMultilevel"/>
    <w:tmpl w:val="9B882C20"/>
    <w:lvl w:ilvl="0" w:tplc="AF96A9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155584"/>
    <w:multiLevelType w:val="multilevel"/>
    <w:tmpl w:val="F384BEA2"/>
    <w:lvl w:ilvl="0">
      <w:start w:val="1"/>
      <w:numFmt w:val="bullet"/>
      <w:lvlText w:val=""/>
      <w:lvlJc w:val="left"/>
      <w:pPr>
        <w:tabs>
          <w:tab w:val="num" w:pos="720"/>
        </w:tabs>
        <w:ind w:left="720" w:hanging="360"/>
      </w:pPr>
      <w:rPr>
        <w:rFonts w:ascii="Symbol" w:hAnsi="Symbol" w:hint="default"/>
        <w:sz w:val="20"/>
      </w:rPr>
    </w:lvl>
    <w:lvl w:ilvl="1">
      <w:start w:val="6"/>
      <w:numFmt w:val="japaneseCounting"/>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F3F5B"/>
    <w:multiLevelType w:val="multilevel"/>
    <w:tmpl w:val="6976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E4857"/>
    <w:multiLevelType w:val="hybridMultilevel"/>
    <w:tmpl w:val="FBA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C0A8F"/>
    <w:multiLevelType w:val="hybridMultilevel"/>
    <w:tmpl w:val="89609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42E9E"/>
    <w:multiLevelType w:val="hybridMultilevel"/>
    <w:tmpl w:val="1D220F0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D4FFD"/>
    <w:multiLevelType w:val="hybridMultilevel"/>
    <w:tmpl w:val="435C8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74D3F"/>
    <w:multiLevelType w:val="multilevel"/>
    <w:tmpl w:val="A14EC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8093A80"/>
    <w:multiLevelType w:val="multilevel"/>
    <w:tmpl w:val="DEC2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A5C83"/>
    <w:multiLevelType w:val="multilevel"/>
    <w:tmpl w:val="9086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7060C"/>
    <w:multiLevelType w:val="multilevel"/>
    <w:tmpl w:val="54E6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51E4D"/>
    <w:multiLevelType w:val="multilevel"/>
    <w:tmpl w:val="29EC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B1854"/>
    <w:multiLevelType w:val="hybridMultilevel"/>
    <w:tmpl w:val="9D703FAC"/>
    <w:lvl w:ilvl="0" w:tplc="4CC0D6D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10506B"/>
    <w:multiLevelType w:val="multilevel"/>
    <w:tmpl w:val="B5E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5"/>
  </w:num>
  <w:num w:numId="4">
    <w:abstractNumId w:val="13"/>
  </w:num>
  <w:num w:numId="5">
    <w:abstractNumId w:val="10"/>
  </w:num>
  <w:num w:numId="6">
    <w:abstractNumId w:val="12"/>
  </w:num>
  <w:num w:numId="7">
    <w:abstractNumId w:val="3"/>
  </w:num>
  <w:num w:numId="8">
    <w:abstractNumId w:val="4"/>
  </w:num>
  <w:num w:numId="9">
    <w:abstractNumId w:val="8"/>
  </w:num>
  <w:num w:numId="10">
    <w:abstractNumId w:val="9"/>
  </w:num>
  <w:num w:numId="11">
    <w:abstractNumId w:val="5"/>
  </w:num>
  <w:num w:numId="12">
    <w:abstractNumId w:val="2"/>
  </w:num>
  <w:num w:numId="13">
    <w:abstractNumId w:val="14"/>
  </w:num>
  <w:num w:numId="14">
    <w:abstractNumId w:val="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5C"/>
    <w:rsid w:val="00022CF7"/>
    <w:rsid w:val="000319D5"/>
    <w:rsid w:val="001216DF"/>
    <w:rsid w:val="00145BCE"/>
    <w:rsid w:val="001C7F8F"/>
    <w:rsid w:val="00211523"/>
    <w:rsid w:val="00274A8F"/>
    <w:rsid w:val="00382386"/>
    <w:rsid w:val="0038262C"/>
    <w:rsid w:val="00390A6E"/>
    <w:rsid w:val="003B15EB"/>
    <w:rsid w:val="003D219E"/>
    <w:rsid w:val="003E35F3"/>
    <w:rsid w:val="00472215"/>
    <w:rsid w:val="004B3C96"/>
    <w:rsid w:val="00513B24"/>
    <w:rsid w:val="00536BD8"/>
    <w:rsid w:val="00544F5F"/>
    <w:rsid w:val="005A08EE"/>
    <w:rsid w:val="005E4FEE"/>
    <w:rsid w:val="006771A0"/>
    <w:rsid w:val="00696BD7"/>
    <w:rsid w:val="00696F97"/>
    <w:rsid w:val="006E03B9"/>
    <w:rsid w:val="006F1D07"/>
    <w:rsid w:val="0076660D"/>
    <w:rsid w:val="007C2EF6"/>
    <w:rsid w:val="008747D5"/>
    <w:rsid w:val="008B23DF"/>
    <w:rsid w:val="008D0ED6"/>
    <w:rsid w:val="009023DD"/>
    <w:rsid w:val="00940439"/>
    <w:rsid w:val="0099168C"/>
    <w:rsid w:val="009B35CD"/>
    <w:rsid w:val="009C292F"/>
    <w:rsid w:val="009E79B1"/>
    <w:rsid w:val="00A162BC"/>
    <w:rsid w:val="00AE7B3D"/>
    <w:rsid w:val="00B01D39"/>
    <w:rsid w:val="00B0325B"/>
    <w:rsid w:val="00B407E7"/>
    <w:rsid w:val="00BA21A8"/>
    <w:rsid w:val="00BC4E47"/>
    <w:rsid w:val="00D07D84"/>
    <w:rsid w:val="00D13205"/>
    <w:rsid w:val="00DB1197"/>
    <w:rsid w:val="00DC16B3"/>
    <w:rsid w:val="00E75AF0"/>
    <w:rsid w:val="00EF7B6A"/>
    <w:rsid w:val="00F339ED"/>
    <w:rsid w:val="00F40E66"/>
    <w:rsid w:val="00F7165C"/>
    <w:rsid w:val="00FC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0069B"/>
  <w15:chartTrackingRefBased/>
  <w15:docId w15:val="{CECE14B7-2BBD-4A67-BEB5-109C455F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C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2CF7"/>
    <w:rPr>
      <w:sz w:val="18"/>
      <w:szCs w:val="18"/>
    </w:rPr>
  </w:style>
  <w:style w:type="paragraph" w:styleId="a5">
    <w:name w:val="footer"/>
    <w:basedOn w:val="a"/>
    <w:link w:val="a6"/>
    <w:uiPriority w:val="99"/>
    <w:unhideWhenUsed/>
    <w:rsid w:val="00022CF7"/>
    <w:pPr>
      <w:tabs>
        <w:tab w:val="center" w:pos="4153"/>
        <w:tab w:val="right" w:pos="8306"/>
      </w:tabs>
      <w:snapToGrid w:val="0"/>
      <w:jc w:val="left"/>
    </w:pPr>
    <w:rPr>
      <w:sz w:val="18"/>
      <w:szCs w:val="18"/>
    </w:rPr>
  </w:style>
  <w:style w:type="character" w:customStyle="1" w:styleId="a6">
    <w:name w:val="页脚 字符"/>
    <w:basedOn w:val="a0"/>
    <w:link w:val="a5"/>
    <w:uiPriority w:val="99"/>
    <w:rsid w:val="00022CF7"/>
    <w:rPr>
      <w:sz w:val="18"/>
      <w:szCs w:val="18"/>
    </w:rPr>
  </w:style>
  <w:style w:type="character" w:customStyle="1" w:styleId="a7">
    <w:name w:val="纯文本 字符"/>
    <w:basedOn w:val="a0"/>
    <w:link w:val="a8"/>
    <w:qFormat/>
    <w:rsid w:val="00022CF7"/>
    <w:rPr>
      <w:rFonts w:ascii="Courier New" w:eastAsia="Times New Roman" w:hAnsi="Courier New" w:cs="Times New Roman"/>
      <w:sz w:val="20"/>
      <w:szCs w:val="20"/>
    </w:rPr>
  </w:style>
  <w:style w:type="paragraph" w:styleId="a8">
    <w:name w:val="Plain Text"/>
    <w:basedOn w:val="a"/>
    <w:link w:val="a7"/>
    <w:qFormat/>
    <w:rsid w:val="00022CF7"/>
    <w:pPr>
      <w:widowControl/>
      <w:suppressAutoHyphens/>
      <w:jc w:val="left"/>
    </w:pPr>
    <w:rPr>
      <w:rFonts w:ascii="Courier New" w:eastAsia="Times New Roman" w:hAnsi="Courier New" w:cs="Times New Roman"/>
      <w:sz w:val="20"/>
      <w:szCs w:val="20"/>
    </w:rPr>
  </w:style>
  <w:style w:type="character" w:customStyle="1" w:styleId="1">
    <w:name w:val="纯文本 字符1"/>
    <w:basedOn w:val="a0"/>
    <w:uiPriority w:val="99"/>
    <w:semiHidden/>
    <w:rsid w:val="00022CF7"/>
    <w:rPr>
      <w:rFonts w:asciiTheme="minorEastAsia" w:hAnsi="Courier New" w:cs="Courier New"/>
    </w:rPr>
  </w:style>
  <w:style w:type="paragraph" w:styleId="a9">
    <w:name w:val="List Paragraph"/>
    <w:basedOn w:val="a"/>
    <w:uiPriority w:val="34"/>
    <w:qFormat/>
    <w:rsid w:val="00022CF7"/>
    <w:pPr>
      <w:widowControl/>
      <w:suppressAutoHyphens/>
      <w:spacing w:after="200"/>
      <w:ind w:left="720"/>
      <w:contextualSpacing/>
      <w:jc w:val="left"/>
    </w:pPr>
    <w:rPr>
      <w:kern w:val="0"/>
      <w:sz w:val="22"/>
      <w:lang w:eastAsia="en-US"/>
    </w:rPr>
  </w:style>
  <w:style w:type="character" w:customStyle="1" w:styleId="apple-converted-space">
    <w:name w:val="apple-converted-space"/>
    <w:basedOn w:val="a0"/>
    <w:rsid w:val="00022CF7"/>
  </w:style>
  <w:style w:type="character" w:styleId="aa">
    <w:name w:val="Strong"/>
    <w:basedOn w:val="a0"/>
    <w:uiPriority w:val="22"/>
    <w:qFormat/>
    <w:rsid w:val="00022CF7"/>
    <w:rPr>
      <w:b/>
      <w:bCs/>
    </w:rPr>
  </w:style>
  <w:style w:type="paragraph" w:customStyle="1" w:styleId="Default">
    <w:name w:val="Default"/>
    <w:rsid w:val="005A08EE"/>
    <w:pPr>
      <w:pBdr>
        <w:top w:val="nil"/>
        <w:left w:val="nil"/>
        <w:bottom w:val="nil"/>
        <w:right w:val="nil"/>
        <w:between w:val="nil"/>
        <w:bar w:val="nil"/>
      </w:pBdr>
      <w:spacing w:before="160" w:line="288" w:lineRule="auto"/>
    </w:pPr>
    <w:rPr>
      <w:rFonts w:ascii="Arial Unicode MS" w:eastAsia="Helvetica Neue" w:hAnsi="Arial Unicode MS" w:cs="Arial Unicode MS" w:hint="eastAsia"/>
      <w:color w:val="000000"/>
      <w:kern w:val="0"/>
      <w:sz w:val="24"/>
      <w:szCs w:val="24"/>
      <w:bdr w:val="nil"/>
      <w:lang w:val="zh-C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csr123</dc:creator>
  <cp:keywords/>
  <dc:description/>
  <cp:lastModifiedBy>csr123</cp:lastModifiedBy>
  <cp:revision>59</cp:revision>
  <dcterms:created xsi:type="dcterms:W3CDTF">2026-03-09T09:21:00Z</dcterms:created>
  <dcterms:modified xsi:type="dcterms:W3CDTF">2026-04-22T08:32:00Z</dcterms:modified>
</cp:coreProperties>
</file>